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pStyle w:val="Heading2"/>
        <w:ind w:right="-15"/>
        <w:contextualSpacing w:val="0"/>
      </w:pPr>
      <w:bookmarkStart w:colFirst="0" w:colLast="0" w:name="h.8ag9wd3dmxfk" w:id="0"/>
      <w:bookmarkEnd w:id="0"/>
      <w:r w:rsidDel="00000000" w:rsidR="00000000" w:rsidRPr="00000000">
        <w:drawing>
          <wp:inline distB="114300" distT="114300" distL="114300" distR="114300">
            <wp:extent cx="6474150" cy="3403600"/>
            <wp:effectExtent b="0" l="0" r="0" t="0"/>
            <wp:docPr id="10" name="image32.png"/>
            <a:graphic>
              <a:graphicData uri="http://schemas.openxmlformats.org/drawingml/2006/picture">
                <pic:pic>
                  <pic:nvPicPr>
                    <pic:cNvPr id="0" name="image32.png"/>
                    <pic:cNvPicPr preferRelativeResize="0"/>
                  </pic:nvPicPr>
                  <pic:blipFill>
                    <a:blip r:embed="rId5"/>
                    <a:srcRect b="0" l="0" r="0" t="0"/>
                    <a:stretch>
                      <a:fillRect/>
                    </a:stretch>
                  </pic:blipFill>
                  <pic:spPr>
                    <a:xfrm>
                      <a:off x="0" y="0"/>
                      <a:ext cx="6474150" cy="3403600"/>
                    </a:xfrm>
                    <a:prstGeom prst="rect"/>
                    <a:ln/>
                  </pic:spPr>
                </pic:pic>
              </a:graphicData>
            </a:graphic>
          </wp:inline>
        </w:drawing>
      </w:r>
      <w:r w:rsidDel="00000000" w:rsidR="00000000" w:rsidRPr="00000000">
        <w:rPr>
          <w:rtl w:val="0"/>
        </w:rPr>
      </w:r>
    </w:p>
    <w:p w:rsidR="00000000" w:rsidDel="00000000" w:rsidP="00000000" w:rsidRDefault="00000000" w:rsidRPr="00000000">
      <w:pPr>
        <w:pStyle w:val="Title"/>
        <w:ind w:right="-15"/>
        <w:contextualSpacing w:val="0"/>
        <w:jc w:val="center"/>
      </w:pPr>
      <w:bookmarkStart w:colFirst="0" w:colLast="0" w:name="h.4bg3kg85qou5" w:id="1"/>
      <w:bookmarkEnd w:id="1"/>
      <w:r w:rsidDel="00000000" w:rsidR="00000000" w:rsidRPr="00000000">
        <w:rPr>
          <w:rtl w:val="0"/>
        </w:rPr>
        <w:t xml:space="preserve">Swapfig redesign brief</w:t>
      </w:r>
    </w:p>
    <w:p w:rsidR="00000000" w:rsidDel="00000000" w:rsidP="00000000" w:rsidRDefault="00000000" w:rsidRPr="00000000">
      <w:pPr>
        <w:pStyle w:val="Subtitle"/>
        <w:ind w:right="-15"/>
        <w:contextualSpacing w:val="0"/>
        <w:jc w:val="center"/>
      </w:pPr>
      <w:bookmarkStart w:colFirst="0" w:colLast="0" w:name="h.oyew50nenscm" w:id="2"/>
      <w:bookmarkEnd w:id="2"/>
      <w:r w:rsidDel="00000000" w:rsidR="00000000" w:rsidRPr="00000000">
        <w:rPr>
          <w:rtl w:val="0"/>
        </w:rPr>
        <w:t xml:space="preserve">February 2016</w:t>
      </w:r>
    </w:p>
    <w:p w:rsidR="00000000" w:rsidDel="00000000" w:rsidP="00000000" w:rsidRDefault="00000000" w:rsidRPr="00000000">
      <w:r w:rsidDel="00000000" w:rsidR="00000000" w:rsidRPr="00000000">
        <w:br w:type="page"/>
      </w:r>
    </w:p>
    <w:p w:rsidR="00000000" w:rsidDel="00000000" w:rsidP="00000000" w:rsidRDefault="00000000" w:rsidRPr="00000000">
      <w:pPr>
        <w:pStyle w:val="Heading2"/>
        <w:ind w:left="0" w:right="-15" w:firstLine="0"/>
        <w:contextualSpacing w:val="0"/>
      </w:pPr>
      <w:bookmarkStart w:colFirst="0" w:colLast="0" w:name="h.wuj68tmcthlz" w:id="3"/>
      <w:bookmarkEnd w:id="3"/>
      <w:r w:rsidDel="00000000" w:rsidR="00000000" w:rsidRPr="00000000">
        <w:rPr>
          <w:rtl w:val="0"/>
        </w:rPr>
      </w:r>
    </w:p>
    <w:p w:rsidR="00000000" w:rsidDel="00000000" w:rsidP="00000000" w:rsidRDefault="00000000" w:rsidRPr="00000000">
      <w:pPr>
        <w:pStyle w:val="Heading2"/>
        <w:ind w:left="0" w:right="-15" w:firstLine="0"/>
        <w:contextualSpacing w:val="0"/>
      </w:pPr>
      <w:bookmarkStart w:colFirst="0" w:colLast="0" w:name="h.p4g00vpwlsnd" w:id="4"/>
      <w:bookmarkEnd w:id="4"/>
      <w:r w:rsidDel="00000000" w:rsidR="00000000" w:rsidRPr="00000000">
        <w:rPr>
          <w:rtl w:val="0"/>
        </w:rPr>
        <w:t xml:space="preserve">The Basics</w:t>
      </w:r>
    </w:p>
    <w:p w:rsidR="00000000" w:rsidDel="00000000" w:rsidP="00000000" w:rsidRDefault="00000000" w:rsidRPr="00000000">
      <w:pPr>
        <w:pStyle w:val="Heading3"/>
        <w:ind w:right="-15"/>
        <w:contextualSpacing w:val="0"/>
      </w:pPr>
      <w:bookmarkStart w:colFirst="0" w:colLast="0" w:name="h.v3ptzbtrmvy0" w:id="5"/>
      <w:bookmarkEnd w:id="5"/>
      <w:r w:rsidDel="00000000" w:rsidR="00000000" w:rsidRPr="00000000">
        <w:rPr>
          <w:rtl w:val="0"/>
        </w:rPr>
        <w:t xml:space="preserve">About Swapfig</w:t>
      </w:r>
    </w:p>
    <w:p w:rsidR="00000000" w:rsidDel="00000000" w:rsidP="00000000" w:rsidRDefault="00000000" w:rsidRPr="00000000">
      <w:pPr>
        <w:ind w:right="-15"/>
        <w:contextualSpacing w:val="0"/>
      </w:pPr>
      <w:r w:rsidDel="00000000" w:rsidR="00000000" w:rsidRPr="00000000">
        <w:rPr>
          <w:b w:val="1"/>
          <w:sz w:val="24"/>
          <w:szCs w:val="24"/>
          <w:rtl w:val="0"/>
        </w:rPr>
        <w:t xml:space="preserve">Swapfig</w:t>
      </w:r>
      <w:r w:rsidDel="00000000" w:rsidR="00000000" w:rsidRPr="00000000">
        <w:rPr>
          <w:sz w:val="24"/>
          <w:szCs w:val="24"/>
          <w:rtl w:val="0"/>
        </w:rPr>
        <w:t xml:space="preserve"> (</w:t>
      </w:r>
      <w:hyperlink r:id="rId6">
        <w:r w:rsidDel="00000000" w:rsidR="00000000" w:rsidRPr="00000000">
          <w:rPr>
            <w:color w:val="1155cc"/>
            <w:sz w:val="24"/>
            <w:szCs w:val="24"/>
            <w:u w:val="single"/>
            <w:rtl w:val="0"/>
          </w:rPr>
          <w:t xml:space="preserve">http://swapfig.com</w:t>
        </w:r>
      </w:hyperlink>
      <w:r w:rsidDel="00000000" w:rsidR="00000000" w:rsidRPr="00000000">
        <w:rPr>
          <w:sz w:val="24"/>
          <w:szCs w:val="24"/>
          <w:rtl w:val="0"/>
        </w:rPr>
        <w:t xml:space="preserve">) is a minifigure trading/swapping site. People interested in trading/swapping minifigures can use the site to find other people to trade with and make trades, as well as maintain an inventory of items they have to trade.</w:t>
      </w:r>
    </w:p>
    <w:p w:rsidR="00000000" w:rsidDel="00000000" w:rsidP="00000000" w:rsidRDefault="00000000" w:rsidRPr="00000000">
      <w:pPr>
        <w:ind w:left="0" w:right="-15" w:firstLine="0"/>
        <w:contextualSpacing w:val="0"/>
      </w:pPr>
      <w:r w:rsidDel="00000000" w:rsidR="00000000" w:rsidRPr="00000000">
        <w:rPr>
          <w:rtl w:val="0"/>
        </w:rPr>
        <w:t xml:space="preserve">Swapfig was launched in 2013 and currently has over 2,000 users, with a number of them being active traders. To date Swapfig has reached over 2,000 completed trades/swaps.</w:t>
      </w:r>
    </w:p>
    <w:p w:rsidR="00000000" w:rsidDel="00000000" w:rsidP="00000000" w:rsidRDefault="00000000" w:rsidRPr="00000000">
      <w:pPr>
        <w:ind w:left="0" w:right="-15" w:firstLine="0"/>
        <w:contextualSpacing w:val="0"/>
      </w:pPr>
      <w:r w:rsidDel="00000000" w:rsidR="00000000" w:rsidRPr="00000000">
        <w:rPr>
          <w:rtl w:val="0"/>
        </w:rPr>
        <w:t xml:space="preserve">Swapfig’s target audience is anyone interested in starting or maintaining a collection of minifigures/sets, age 16+.</w:t>
      </w:r>
    </w:p>
    <w:p w:rsidR="00000000" w:rsidDel="00000000" w:rsidP="00000000" w:rsidRDefault="00000000" w:rsidRPr="00000000">
      <w:pPr>
        <w:ind w:left="0" w:right="-15" w:firstLine="0"/>
        <w:contextualSpacing w:val="0"/>
      </w:pPr>
      <w:r w:rsidDel="00000000" w:rsidR="00000000" w:rsidRPr="00000000">
        <w:rPr>
          <w:rtl w:val="0"/>
        </w:rPr>
      </w:r>
    </w:p>
    <w:p w:rsidR="00000000" w:rsidDel="00000000" w:rsidP="00000000" w:rsidRDefault="00000000" w:rsidRPr="00000000">
      <w:pPr>
        <w:ind w:left="0" w:right="-15" w:firstLine="0"/>
        <w:contextualSpacing w:val="0"/>
      </w:pPr>
      <w:r w:rsidDel="00000000" w:rsidR="00000000" w:rsidRPr="00000000">
        <w:drawing>
          <wp:inline distB="114300" distT="114300" distL="114300" distR="114300">
            <wp:extent cx="3271838" cy="4268229"/>
            <wp:effectExtent b="0" l="0" r="0" t="0"/>
            <wp:docPr id="22" name="image44.png"/>
            <a:graphic>
              <a:graphicData uri="http://schemas.openxmlformats.org/drawingml/2006/picture">
                <pic:pic>
                  <pic:nvPicPr>
                    <pic:cNvPr id="0" name="image44.png"/>
                    <pic:cNvPicPr preferRelativeResize="0"/>
                  </pic:nvPicPr>
                  <pic:blipFill>
                    <a:blip r:embed="rId7"/>
                    <a:srcRect b="0" l="0" r="0" t="0"/>
                    <a:stretch>
                      <a:fillRect/>
                    </a:stretch>
                  </pic:blipFill>
                  <pic:spPr>
                    <a:xfrm>
                      <a:off x="0" y="0"/>
                      <a:ext cx="3271838" cy="4268229"/>
                    </a:xfrm>
                    <a:prstGeom prst="rect"/>
                    <a:ln/>
                  </pic:spPr>
                </pic:pic>
              </a:graphicData>
            </a:graphic>
          </wp:inline>
        </w:drawing>
      </w:r>
      <w:r w:rsidDel="00000000" w:rsidR="00000000" w:rsidRPr="00000000">
        <w:rPr>
          <w:rtl w:val="0"/>
        </w:rPr>
      </w:r>
    </w:p>
    <w:p w:rsidR="00000000" w:rsidDel="00000000" w:rsidP="00000000" w:rsidRDefault="00000000" w:rsidRPr="00000000">
      <w:pPr>
        <w:ind w:left="0" w:right="-15" w:firstLine="0"/>
        <w:contextualSpacing w:val="0"/>
      </w:pPr>
      <w:r w:rsidDel="00000000" w:rsidR="00000000" w:rsidRPr="00000000">
        <w:rPr>
          <w:rtl w:val="0"/>
        </w:rPr>
      </w:r>
    </w:p>
    <w:p w:rsidR="00000000" w:rsidDel="00000000" w:rsidP="00000000" w:rsidRDefault="00000000" w:rsidRPr="00000000">
      <w:pPr>
        <w:ind w:left="0" w:right="-15" w:firstLine="0"/>
        <w:contextualSpacing w:val="0"/>
      </w:pPr>
      <w:r w:rsidDel="00000000" w:rsidR="00000000" w:rsidRPr="00000000">
        <w:rPr>
          <w:b w:val="1"/>
          <w:rtl w:val="0"/>
        </w:rPr>
        <w:t xml:space="preserve">Purpose of the redesign</w:t>
      </w:r>
      <w:r w:rsidDel="00000000" w:rsidR="00000000" w:rsidRPr="00000000">
        <w:rPr>
          <w:rtl w:val="0"/>
        </w:rPr>
        <w:br w:type="textWrapping"/>
        <w:t xml:space="preserve">Swapfig was successfully crowdfunded for a new design back in 2013, as my design skills are severely lacking. It has taken until now to get the ball rolling, as there were features that were necessary to implement before planning could begin.</w:t>
      </w:r>
    </w:p>
    <w:p w:rsidR="00000000" w:rsidDel="00000000" w:rsidP="00000000" w:rsidRDefault="00000000" w:rsidRPr="00000000">
      <w:pPr>
        <w:ind w:left="0" w:right="-15" w:firstLine="0"/>
        <w:contextualSpacing w:val="0"/>
      </w:pPr>
      <w:r w:rsidDel="00000000" w:rsidR="00000000" w:rsidRPr="00000000">
        <w:rPr>
          <w:rtl w:val="0"/>
        </w:rPr>
      </w:r>
    </w:p>
    <w:p w:rsidR="00000000" w:rsidDel="00000000" w:rsidP="00000000" w:rsidRDefault="00000000" w:rsidRPr="00000000">
      <w:pPr>
        <w:ind w:left="0" w:right="-15" w:firstLine="0"/>
        <w:contextualSpacing w:val="0"/>
      </w:pPr>
      <w:r w:rsidDel="00000000" w:rsidR="00000000" w:rsidRPr="00000000">
        <w:rPr>
          <w:rtl w:val="0"/>
        </w:rPr>
        <w:t xml:space="preserve">As well as giving Swapfig a more professional appearance, the intention for the redesign is to attract more people (outside of the online LEGO community) to the site, and to the concept of trading/swapping items as an alternative to buying and selling. It is also important to be able to showcase the site and give it exposure.</w:t>
      </w:r>
    </w:p>
    <w:p w:rsidR="00000000" w:rsidDel="00000000" w:rsidP="00000000" w:rsidRDefault="00000000" w:rsidRPr="00000000">
      <w:r w:rsidDel="00000000" w:rsidR="00000000" w:rsidRPr="00000000">
        <w:rPr>
          <w:rtl w:val="0"/>
        </w:rPr>
        <w:t xml:space="preserve">Though Swapfig’s current focus is on LEGO, there is no affiliation with or involvement from the LEGO Group, and there is scope for the site to expand to include other miniatures.</w:t>
      </w:r>
      <w:r w:rsidDel="00000000" w:rsidR="00000000" w:rsidRPr="00000000">
        <w:br w:type="page"/>
      </w:r>
    </w:p>
    <w:p w:rsidR="00000000" w:rsidDel="00000000" w:rsidP="00000000" w:rsidRDefault="00000000" w:rsidRPr="00000000">
      <w:pPr>
        <w:ind w:left="0" w:right="-15" w:firstLine="0"/>
        <w:contextualSpacing w:val="0"/>
      </w:pPr>
      <w:r w:rsidDel="00000000" w:rsidR="00000000" w:rsidRPr="00000000">
        <w:rPr>
          <w:rtl w:val="0"/>
        </w:rPr>
      </w:r>
    </w:p>
    <w:p w:rsidR="00000000" w:rsidDel="00000000" w:rsidP="00000000" w:rsidRDefault="00000000" w:rsidRPr="00000000">
      <w:pPr>
        <w:pStyle w:val="Heading2"/>
        <w:ind w:left="0" w:right="-15" w:firstLine="0"/>
        <w:contextualSpacing w:val="0"/>
      </w:pPr>
      <w:bookmarkStart w:colFirst="0" w:colLast="0" w:name="h.d7yl23hrjpdv" w:id="6"/>
      <w:bookmarkEnd w:id="6"/>
      <w:r w:rsidDel="00000000" w:rsidR="00000000" w:rsidRPr="00000000">
        <w:rPr>
          <w:rtl w:val="0"/>
        </w:rPr>
        <w:t xml:space="preserve">Pages </w:t>
      </w:r>
      <w:r w:rsidDel="00000000" w:rsidR="00000000" w:rsidRPr="00000000">
        <w:rPr>
          <w:rtl w:val="0"/>
        </w:rPr>
        <w:t xml:space="preserve">to be designed</w:t>
      </w:r>
    </w:p>
    <w:p w:rsidR="00000000" w:rsidDel="00000000" w:rsidP="00000000" w:rsidRDefault="00000000" w:rsidRPr="00000000">
      <w:pPr>
        <w:pStyle w:val="Heading3"/>
        <w:ind w:right="-15"/>
        <w:contextualSpacing w:val="0"/>
      </w:pPr>
      <w:bookmarkStart w:colFirst="0" w:colLast="0" w:name="h.ak92hrqwt5sv" w:id="7"/>
      <w:bookmarkEnd w:id="7"/>
      <w:r w:rsidDel="00000000" w:rsidR="00000000" w:rsidRPr="00000000">
        <w:rPr>
          <w:rtl w:val="0"/>
        </w:rPr>
        <w:t xml:space="preserve">Home page (guest)</w:t>
      </w:r>
    </w:p>
    <w:p w:rsidR="00000000" w:rsidDel="00000000" w:rsidP="00000000" w:rsidRDefault="00000000" w:rsidRPr="00000000">
      <w:pPr>
        <w:ind w:right="-15"/>
        <w:contextualSpacing w:val="0"/>
      </w:pPr>
      <w:r w:rsidDel="00000000" w:rsidR="00000000" w:rsidRPr="00000000">
        <w:rPr>
          <w:rtl w:val="0"/>
        </w:rPr>
        <w:t xml:space="preserve">The primary goal of the home page is to encourage people to register (or log in) to the site, if they are interested in the concept of trading/swapping LEGO minifigures.</w:t>
      </w:r>
      <w:r w:rsidDel="00000000" w:rsidR="00000000" w:rsidRPr="00000000">
        <w:rPr>
          <w:rtl w:val="0"/>
        </w:rPr>
      </w:r>
    </w:p>
    <w:p w:rsidR="00000000" w:rsidDel="00000000" w:rsidP="00000000" w:rsidRDefault="00000000" w:rsidRPr="00000000">
      <w:pPr>
        <w:pStyle w:val="Heading3"/>
        <w:ind w:right="-15"/>
        <w:contextualSpacing w:val="0"/>
      </w:pPr>
      <w:bookmarkStart w:colFirst="0" w:colLast="0" w:name="h.dj0upfo3ndnj" w:id="8"/>
      <w:bookmarkEnd w:id="8"/>
      <w:r w:rsidDel="00000000" w:rsidR="00000000" w:rsidRPr="00000000">
        <w:rPr>
          <w:rtl w:val="0"/>
        </w:rPr>
        <w:t xml:space="preserve">Home page (logged in)</w:t>
      </w:r>
    </w:p>
    <w:p w:rsidR="00000000" w:rsidDel="00000000" w:rsidP="00000000" w:rsidRDefault="00000000" w:rsidRPr="00000000">
      <w:pPr>
        <w:ind w:left="0" w:right="-15" w:firstLine="0"/>
        <w:contextualSpacing w:val="0"/>
      </w:pPr>
      <w:r w:rsidDel="00000000" w:rsidR="00000000" w:rsidRPr="00000000">
        <w:rPr>
          <w:rtl w:val="0"/>
        </w:rPr>
        <w:t xml:space="preserve">Very similar to the guest version of the home page, except with a checklist and other details at the top of the page instead of the site introduction.</w:t>
      </w:r>
      <w:r w:rsidDel="00000000" w:rsidR="00000000" w:rsidRPr="00000000">
        <w:rPr>
          <w:rtl w:val="0"/>
        </w:rPr>
      </w:r>
    </w:p>
    <w:p w:rsidR="00000000" w:rsidDel="00000000" w:rsidP="00000000" w:rsidRDefault="00000000" w:rsidRPr="00000000">
      <w:pPr>
        <w:pStyle w:val="Heading3"/>
        <w:ind w:right="-15"/>
        <w:contextualSpacing w:val="0"/>
      </w:pPr>
      <w:bookmarkStart w:colFirst="0" w:colLast="0" w:name="h.kazm0wf36bwg" w:id="9"/>
      <w:bookmarkEnd w:id="9"/>
      <w:r w:rsidDel="00000000" w:rsidR="00000000" w:rsidRPr="00000000">
        <w:rPr>
          <w:rtl w:val="0"/>
        </w:rPr>
        <w:t xml:space="preserve">Registration page</w:t>
      </w:r>
    </w:p>
    <w:p w:rsidR="00000000" w:rsidDel="00000000" w:rsidP="00000000" w:rsidRDefault="00000000" w:rsidRPr="00000000">
      <w:pPr>
        <w:ind w:left="0" w:right="-15" w:firstLine="0"/>
        <w:contextualSpacing w:val="0"/>
      </w:pPr>
      <w:r w:rsidDel="00000000" w:rsidR="00000000" w:rsidRPr="00000000">
        <w:rPr>
          <w:rtl w:val="0"/>
        </w:rPr>
        <w:t xml:space="preserve">Swapfig has a relatively simple registration process.</w:t>
      </w:r>
      <w:r w:rsidDel="00000000" w:rsidR="00000000" w:rsidRPr="00000000">
        <w:rPr>
          <w:rtl w:val="0"/>
        </w:rPr>
      </w:r>
    </w:p>
    <w:p w:rsidR="00000000" w:rsidDel="00000000" w:rsidP="00000000" w:rsidRDefault="00000000" w:rsidRPr="00000000">
      <w:pPr>
        <w:pStyle w:val="Heading3"/>
        <w:ind w:right="-15"/>
        <w:contextualSpacing w:val="0"/>
      </w:pPr>
      <w:bookmarkStart w:colFirst="0" w:colLast="0" w:name="h.9z6yfas6wqqk" w:id="10"/>
      <w:bookmarkEnd w:id="10"/>
      <w:r w:rsidDel="00000000" w:rsidR="00000000" w:rsidRPr="00000000">
        <w:rPr>
          <w:rtl w:val="0"/>
        </w:rPr>
        <w:t xml:space="preserve">Login page</w:t>
      </w:r>
    </w:p>
    <w:p w:rsidR="00000000" w:rsidDel="00000000" w:rsidP="00000000" w:rsidRDefault="00000000" w:rsidRPr="00000000">
      <w:pPr>
        <w:contextualSpacing w:val="0"/>
      </w:pPr>
      <w:r w:rsidDel="00000000" w:rsidR="00000000" w:rsidRPr="00000000">
        <w:rPr>
          <w:rtl w:val="0"/>
        </w:rPr>
        <w:t xml:space="preserve">As well as logging in, users will be able to register or reset their password from this page.</w:t>
      </w:r>
      <w:r w:rsidDel="00000000" w:rsidR="00000000" w:rsidRPr="00000000">
        <w:rPr>
          <w:rtl w:val="0"/>
        </w:rPr>
      </w:r>
    </w:p>
    <w:p w:rsidR="00000000" w:rsidDel="00000000" w:rsidP="00000000" w:rsidRDefault="00000000" w:rsidRPr="00000000">
      <w:pPr>
        <w:pStyle w:val="Heading3"/>
        <w:ind w:right="-15"/>
        <w:contextualSpacing w:val="0"/>
      </w:pPr>
      <w:bookmarkStart w:colFirst="0" w:colLast="0" w:name="h.8ekpij2tefo" w:id="11"/>
      <w:bookmarkEnd w:id="11"/>
      <w:r w:rsidDel="00000000" w:rsidR="00000000" w:rsidRPr="00000000">
        <w:rPr>
          <w:rtl w:val="0"/>
        </w:rPr>
        <w:t xml:space="preserve">Profile page</w:t>
      </w:r>
    </w:p>
    <w:p w:rsidR="00000000" w:rsidDel="00000000" w:rsidP="00000000" w:rsidRDefault="00000000" w:rsidRPr="00000000">
      <w:pPr>
        <w:ind w:right="-15"/>
        <w:contextualSpacing w:val="0"/>
      </w:pPr>
      <w:r w:rsidDel="00000000" w:rsidR="00000000" w:rsidRPr="00000000">
        <w:rPr>
          <w:rtl w:val="0"/>
        </w:rPr>
        <w:t xml:space="preserve">This has been a particularly challenging page to visualise, but the aim is for Swapfig users to want to point people to their profile pages on the site. This page currently makes use of vertical tabs to divide the content.</w:t>
      </w:r>
      <w:r w:rsidDel="00000000" w:rsidR="00000000" w:rsidRPr="00000000">
        <w:rPr>
          <w:rtl w:val="0"/>
        </w:rPr>
      </w:r>
    </w:p>
    <w:p w:rsidR="00000000" w:rsidDel="00000000" w:rsidP="00000000" w:rsidRDefault="00000000" w:rsidRPr="00000000">
      <w:pPr>
        <w:pStyle w:val="Heading3"/>
        <w:ind w:right="-15"/>
        <w:contextualSpacing w:val="0"/>
      </w:pPr>
      <w:bookmarkStart w:colFirst="0" w:colLast="0" w:name="h.z6ouwkjev12x" w:id="12"/>
      <w:bookmarkEnd w:id="12"/>
      <w:r w:rsidDel="00000000" w:rsidR="00000000" w:rsidRPr="00000000">
        <w:rPr>
          <w:rtl w:val="0"/>
        </w:rPr>
        <w:t xml:space="preserve">Placeholder page</w:t>
      </w:r>
    </w:p>
    <w:p w:rsidR="00000000" w:rsidDel="00000000" w:rsidP="00000000" w:rsidRDefault="00000000" w:rsidRPr="00000000">
      <w:pPr>
        <w:ind w:left="0" w:right="-15" w:firstLine="0"/>
        <w:contextualSpacing w:val="0"/>
      </w:pPr>
      <w:r w:rsidDel="00000000" w:rsidR="00000000" w:rsidRPr="00000000">
        <w:rPr>
          <w:rtl w:val="0"/>
        </w:rPr>
        <w:t xml:space="preserve">This will be used as a foundation for building the other pages on the site.</w:t>
      </w:r>
      <w:r w:rsidDel="00000000" w:rsidR="00000000" w:rsidRPr="00000000">
        <w:rPr>
          <w:rtl w:val="0"/>
        </w:rPr>
      </w:r>
    </w:p>
    <w:p w:rsidR="00000000" w:rsidDel="00000000" w:rsidP="00000000" w:rsidRDefault="00000000" w:rsidRPr="00000000">
      <w:pPr>
        <w:pStyle w:val="Heading3"/>
        <w:ind w:right="-15"/>
        <w:contextualSpacing w:val="0"/>
      </w:pPr>
      <w:bookmarkStart w:colFirst="0" w:colLast="0" w:name="h.x5ln63q29dpn" w:id="13"/>
      <w:bookmarkEnd w:id="13"/>
      <w:r w:rsidDel="00000000" w:rsidR="00000000" w:rsidRPr="00000000">
        <w:rPr>
          <w:rtl w:val="0"/>
        </w:rPr>
        <w:t xml:space="preserve">Placeholder admin page</w:t>
      </w:r>
    </w:p>
    <w:p w:rsidR="00000000" w:rsidDel="00000000" w:rsidP="00000000" w:rsidRDefault="00000000" w:rsidRPr="00000000">
      <w:r w:rsidDel="00000000" w:rsidR="00000000" w:rsidRPr="00000000">
        <w:rPr>
          <w:rtl w:val="0"/>
        </w:rPr>
        <w:t xml:space="preserve">The admin area will have a simpler interface, but should have a different colour scheme to the front facing site.</w:t>
      </w:r>
      <w:r w:rsidDel="00000000" w:rsidR="00000000" w:rsidRPr="00000000">
        <w:br w:type="page"/>
      </w:r>
    </w:p>
    <w:p w:rsidR="00000000" w:rsidDel="00000000" w:rsidP="00000000" w:rsidRDefault="00000000" w:rsidRPr="00000000">
      <w:pPr>
        <w:ind w:right="-15"/>
        <w:contextualSpacing w:val="0"/>
      </w:pPr>
      <w:r w:rsidDel="00000000" w:rsidR="00000000" w:rsidRPr="00000000">
        <w:rPr>
          <w:rtl w:val="0"/>
        </w:rPr>
      </w:r>
    </w:p>
    <w:p w:rsidR="00000000" w:rsidDel="00000000" w:rsidP="00000000" w:rsidRDefault="00000000" w:rsidRPr="00000000">
      <w:pPr>
        <w:pStyle w:val="Heading2"/>
        <w:ind w:left="0" w:right="-15" w:firstLine="0"/>
        <w:contextualSpacing w:val="0"/>
      </w:pPr>
      <w:bookmarkStart w:colFirst="0" w:colLast="0" w:name="h.8vw5aslfwuxh" w:id="14"/>
      <w:bookmarkEnd w:id="14"/>
      <w:r w:rsidDel="00000000" w:rsidR="00000000" w:rsidRPr="00000000">
        <w:rPr>
          <w:rtl w:val="0"/>
        </w:rPr>
        <w:t xml:space="preserve">Additional elements</w:t>
      </w:r>
    </w:p>
    <w:p w:rsidR="00000000" w:rsidDel="00000000" w:rsidP="00000000" w:rsidRDefault="00000000" w:rsidRPr="00000000">
      <w:pPr>
        <w:pStyle w:val="Heading3"/>
        <w:ind w:right="-15"/>
        <w:contextualSpacing w:val="0"/>
      </w:pPr>
      <w:bookmarkStart w:colFirst="0" w:colLast="0" w:name="h.mdnay9czmzrp" w:id="15"/>
      <w:bookmarkEnd w:id="15"/>
      <w:r w:rsidDel="00000000" w:rsidR="00000000" w:rsidRPr="00000000">
        <w:rPr>
          <w:rtl w:val="0"/>
        </w:rPr>
        <w:t xml:space="preserve">Blocked advert placeholder</w:t>
      </w:r>
    </w:p>
    <w:p w:rsidR="00000000" w:rsidDel="00000000" w:rsidP="00000000" w:rsidRDefault="00000000" w:rsidRPr="00000000">
      <w:pPr>
        <w:ind w:right="-15"/>
        <w:contextualSpacing w:val="0"/>
      </w:pPr>
      <w:r w:rsidDel="00000000" w:rsidR="00000000" w:rsidRPr="00000000">
        <w:rPr>
          <w:rtl w:val="0"/>
        </w:rPr>
        <w:t xml:space="preserve">Swapfig is ad-supported, so a notice (such as this one) is displayed whenever an ad blocker is used:</w:t>
      </w:r>
    </w:p>
    <w:p w:rsidR="00000000" w:rsidDel="00000000" w:rsidP="00000000" w:rsidRDefault="00000000" w:rsidRPr="00000000">
      <w:pPr>
        <w:ind w:right="-15"/>
        <w:contextualSpacing w:val="0"/>
      </w:pPr>
      <w:r w:rsidDel="00000000" w:rsidR="00000000" w:rsidRPr="00000000">
        <w:rPr>
          <w:rtl w:val="0"/>
        </w:rPr>
      </w:r>
    </w:p>
    <w:p w:rsidR="00000000" w:rsidDel="00000000" w:rsidP="00000000" w:rsidRDefault="00000000" w:rsidRPr="00000000">
      <w:pPr>
        <w:ind w:right="-15"/>
        <w:contextualSpacing w:val="0"/>
      </w:pPr>
      <w:r w:rsidDel="00000000" w:rsidR="00000000" w:rsidRPr="00000000">
        <w:drawing>
          <wp:inline distB="114300" distT="114300" distL="114300" distR="114300">
            <wp:extent cx="6474150" cy="1193800"/>
            <wp:effectExtent b="0" l="0" r="0" t="0"/>
            <wp:docPr id="13" name="image35.png"/>
            <a:graphic>
              <a:graphicData uri="http://schemas.openxmlformats.org/drawingml/2006/picture">
                <pic:pic>
                  <pic:nvPicPr>
                    <pic:cNvPr id="0" name="image35.png"/>
                    <pic:cNvPicPr preferRelativeResize="0"/>
                  </pic:nvPicPr>
                  <pic:blipFill>
                    <a:blip r:embed="rId8"/>
                    <a:srcRect b="0" l="0" r="0" t="0"/>
                    <a:stretch>
                      <a:fillRect/>
                    </a:stretch>
                  </pic:blipFill>
                  <pic:spPr>
                    <a:xfrm>
                      <a:off x="0" y="0"/>
                      <a:ext cx="6474150" cy="1193800"/>
                    </a:xfrm>
                    <a:prstGeom prst="rect"/>
                    <a:ln/>
                  </pic:spPr>
                </pic:pic>
              </a:graphicData>
            </a:graphic>
          </wp:inline>
        </w:drawing>
      </w:r>
      <w:r w:rsidDel="00000000" w:rsidR="00000000" w:rsidRPr="00000000">
        <w:rPr>
          <w:rtl w:val="0"/>
        </w:rPr>
      </w:r>
    </w:p>
    <w:p w:rsidR="00000000" w:rsidDel="00000000" w:rsidP="00000000" w:rsidRDefault="00000000" w:rsidRPr="00000000">
      <w:pPr>
        <w:ind w:right="-15"/>
        <w:contextualSpacing w:val="0"/>
      </w:pPr>
      <w:r w:rsidDel="00000000" w:rsidR="00000000" w:rsidRPr="00000000">
        <w:rPr>
          <w:rtl w:val="0"/>
        </w:rPr>
      </w:r>
    </w:p>
    <w:p w:rsidR="00000000" w:rsidDel="00000000" w:rsidP="00000000" w:rsidRDefault="00000000" w:rsidRPr="00000000">
      <w:pPr>
        <w:ind w:right="-15"/>
        <w:contextualSpacing w:val="0"/>
      </w:pPr>
      <w:r w:rsidDel="00000000" w:rsidR="00000000" w:rsidRPr="00000000">
        <w:rPr>
          <w:rtl w:val="0"/>
        </w:rPr>
        <w:t xml:space="preserve">Clicking anywhere on this placeholder will take the user to the donate page.</w:t>
      </w:r>
    </w:p>
    <w:p w:rsidR="00000000" w:rsidDel="00000000" w:rsidP="00000000" w:rsidRDefault="00000000" w:rsidRPr="00000000">
      <w:pPr>
        <w:pStyle w:val="Heading3"/>
        <w:ind w:left="0" w:right="-15" w:firstLine="0"/>
        <w:contextualSpacing w:val="0"/>
      </w:pPr>
      <w:bookmarkStart w:colFirst="0" w:colLast="0" w:name="h.xzwq4jb176ti" w:id="16"/>
      <w:bookmarkEnd w:id="16"/>
      <w:r w:rsidDel="00000000" w:rsidR="00000000" w:rsidRPr="00000000">
        <w:rPr>
          <w:rtl w:val="0"/>
        </w:rPr>
        <w:t xml:space="preserve">Icons representing item types</w:t>
      </w:r>
    </w:p>
    <w:p w:rsidR="00000000" w:rsidDel="00000000" w:rsidP="00000000" w:rsidRDefault="00000000" w:rsidRPr="00000000">
      <w:pPr>
        <w:ind w:left="0" w:right="-15" w:firstLine="0"/>
        <w:contextualSpacing w:val="0"/>
      </w:pPr>
      <w:r w:rsidDel="00000000" w:rsidR="00000000" w:rsidRPr="00000000">
        <w:rPr>
          <w:rtl w:val="0"/>
        </w:rPr>
        <w:t xml:space="preserve">These must be either single or dual colour icons, and will be used throughout the site to represent the different item types that can be traded on Swapfig.</w:t>
      </w:r>
    </w:p>
    <w:p w:rsidR="00000000" w:rsidDel="00000000" w:rsidP="00000000" w:rsidRDefault="00000000" w:rsidRPr="00000000">
      <w:pPr>
        <w:ind w:left="0" w:right="-15" w:firstLine="0"/>
        <w:contextualSpacing w:val="0"/>
      </w:pPr>
      <w:r w:rsidDel="00000000" w:rsidR="00000000" w:rsidRPr="00000000">
        <w:rPr>
          <w:rtl w:val="0"/>
        </w:rPr>
      </w:r>
    </w:p>
    <w:tbl>
      <w:tblPr>
        <w:tblStyle w:val="Table1"/>
        <w:bidi w:val="0"/>
        <w:tblW w:w="101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40"/>
        <w:gridCol w:w="6930"/>
        <w:tblGridChange w:id="0">
          <w:tblGrid>
            <w:gridCol w:w="3240"/>
            <w:gridCol w:w="6930"/>
          </w:tblGrid>
        </w:tblGridChange>
      </w:tblGrid>
      <w:tr>
        <w:tc>
          <w:tcPr>
            <w:tcMar>
              <w:top w:w="100.0" w:type="dxa"/>
              <w:left w:w="100.0" w:type="dxa"/>
              <w:bottom w:w="100.0" w:type="dxa"/>
              <w:right w:w="100.0" w:type="dxa"/>
            </w:tcMar>
          </w:tcPr>
          <w:p w:rsidR="00000000" w:rsidDel="00000000" w:rsidP="00000000" w:rsidRDefault="00000000" w:rsidRPr="00000000">
            <w:pPr>
              <w:ind w:right="-15"/>
              <w:contextualSpacing w:val="0"/>
            </w:pPr>
            <w:r w:rsidDel="00000000" w:rsidR="00000000" w:rsidRPr="00000000">
              <w:rPr>
                <w:b w:val="1"/>
                <w:rtl w:val="0"/>
              </w:rPr>
              <w:t xml:space="preserve">Collectible Minifigures</w:t>
              <w:br w:type="textWrapping"/>
            </w:r>
            <w:r w:rsidDel="00000000" w:rsidR="00000000" w:rsidRPr="00000000">
              <w:rPr>
                <w:rtl w:val="0"/>
              </w:rPr>
              <w:t xml:space="preserve">Minifigures sold in blind bags.</w:t>
            </w:r>
          </w:p>
        </w:tc>
        <w:tc>
          <w:tcPr>
            <w:tcMar>
              <w:top w:w="100.0" w:type="dxa"/>
              <w:left w:w="100.0" w:type="dxa"/>
              <w:bottom w:w="100.0" w:type="dxa"/>
              <w:right w:w="100.0" w:type="dxa"/>
            </w:tcMar>
          </w:tcPr>
          <w:p w:rsidR="00000000" w:rsidDel="00000000" w:rsidP="00000000" w:rsidRDefault="00000000" w:rsidRPr="00000000">
            <w:pPr>
              <w:ind w:right="-15"/>
              <w:contextualSpacing w:val="0"/>
              <w:jc w:val="center"/>
            </w:pPr>
            <w:r w:rsidDel="00000000" w:rsidR="00000000" w:rsidRPr="00000000">
              <w:drawing>
                <wp:inline distB="114300" distT="114300" distL="114300" distR="114300">
                  <wp:extent cx="1333500" cy="1288676"/>
                  <wp:effectExtent b="0" l="0" r="0" t="0"/>
                  <wp:docPr descr="Image result for lego collectible minifigures" id="2" name="image09.jpg"/>
                  <a:graphic>
                    <a:graphicData uri="http://schemas.openxmlformats.org/drawingml/2006/picture">
                      <pic:pic>
                        <pic:nvPicPr>
                          <pic:cNvPr descr="Image result for lego collectible minifigures" id="0" name="image09.jpg"/>
                          <pic:cNvPicPr preferRelativeResize="0"/>
                        </pic:nvPicPr>
                        <pic:blipFill>
                          <a:blip r:embed="rId9"/>
                          <a:srcRect b="0" l="0" r="0" t="0"/>
                          <a:stretch>
                            <a:fillRect/>
                          </a:stretch>
                        </pic:blipFill>
                        <pic:spPr>
                          <a:xfrm>
                            <a:off x="0" y="0"/>
                            <a:ext cx="1333500" cy="1288676"/>
                          </a:xfrm>
                          <a:prstGeom prst="rect"/>
                          <a:ln/>
                        </pic:spPr>
                      </pic:pic>
                    </a:graphicData>
                  </a:graphic>
                </wp:inline>
              </w:drawing>
            </w:r>
            <w:r w:rsidDel="00000000" w:rsidR="00000000" w:rsidRPr="00000000">
              <w:drawing>
                <wp:inline distB="114300" distT="114300" distL="114300" distR="114300">
                  <wp:extent cx="1114140" cy="1290638"/>
                  <wp:effectExtent b="0" l="0" r="0" t="0"/>
                  <wp:docPr descr="Image result for lego collectible minifigures" id="9" name="image28.jpg"/>
                  <a:graphic>
                    <a:graphicData uri="http://schemas.openxmlformats.org/drawingml/2006/picture">
                      <pic:pic>
                        <pic:nvPicPr>
                          <pic:cNvPr descr="Image result for lego collectible minifigures" id="0" name="image28.jpg"/>
                          <pic:cNvPicPr preferRelativeResize="0"/>
                        </pic:nvPicPr>
                        <pic:blipFill>
                          <a:blip r:embed="rId10"/>
                          <a:srcRect b="0" l="0" r="0" t="0"/>
                          <a:stretch>
                            <a:fillRect/>
                          </a:stretch>
                        </pic:blipFill>
                        <pic:spPr>
                          <a:xfrm>
                            <a:off x="0" y="0"/>
                            <a:ext cx="1114140" cy="1290638"/>
                          </a:xfrm>
                          <a:prstGeom prst="rect"/>
                          <a:ln/>
                        </pic:spPr>
                      </pic:pic>
                    </a:graphicData>
                  </a:graphic>
                </wp:inline>
              </w:drawing>
            </w:r>
            <w:r w:rsidDel="00000000" w:rsidR="00000000" w:rsidRPr="00000000">
              <w:drawing>
                <wp:inline distB="114300" distT="114300" distL="114300" distR="114300">
                  <wp:extent cx="1185863" cy="1342486"/>
                  <wp:effectExtent b="0" l="0" r="0" t="0"/>
                  <wp:docPr descr="Image result for lego collectible minifigures" id="23" name="image45.jpg"/>
                  <a:graphic>
                    <a:graphicData uri="http://schemas.openxmlformats.org/drawingml/2006/picture">
                      <pic:pic>
                        <pic:nvPicPr>
                          <pic:cNvPr descr="Image result for lego collectible minifigures" id="0" name="image45.jpg"/>
                          <pic:cNvPicPr preferRelativeResize="0"/>
                        </pic:nvPicPr>
                        <pic:blipFill>
                          <a:blip r:embed="rId11"/>
                          <a:srcRect b="0" l="0" r="0" t="0"/>
                          <a:stretch>
                            <a:fillRect/>
                          </a:stretch>
                        </pic:blipFill>
                        <pic:spPr>
                          <a:xfrm>
                            <a:off x="0" y="0"/>
                            <a:ext cx="1185863" cy="1342486"/>
                          </a:xfrm>
                          <a:prstGeom prst="rect"/>
                          <a:ln/>
                        </pic:spPr>
                      </pic:pic>
                    </a:graphicData>
                  </a:graphic>
                </wp:inline>
              </w:drawing>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ind w:right="-15"/>
              <w:contextualSpacing w:val="0"/>
            </w:pPr>
            <w:r w:rsidDel="00000000" w:rsidR="00000000" w:rsidRPr="00000000">
              <w:rPr>
                <w:b w:val="1"/>
                <w:rtl w:val="0"/>
              </w:rPr>
              <w:t xml:space="preserve">Minifigures</w:t>
              <w:br w:type="textWrapping"/>
            </w:r>
            <w:r w:rsidDel="00000000" w:rsidR="00000000" w:rsidRPr="00000000">
              <w:rPr>
                <w:rtl w:val="0"/>
              </w:rPr>
              <w:t xml:space="preserve">Minifigures sold as part of larger LEGO sets, usually yellow coloured.</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ind w:right="-15"/>
              <w:contextualSpacing w:val="0"/>
              <w:jc w:val="center"/>
            </w:pPr>
            <w:r w:rsidDel="00000000" w:rsidR="00000000" w:rsidRPr="00000000">
              <w:drawing>
                <wp:inline distB="114300" distT="114300" distL="114300" distR="114300">
                  <wp:extent cx="1308263" cy="986472"/>
                  <wp:effectExtent b="0" l="0" r="0" t="0"/>
                  <wp:docPr descr="Image result for lego minifigure" id="5" name="image24.jpg"/>
                  <a:graphic>
                    <a:graphicData uri="http://schemas.openxmlformats.org/drawingml/2006/picture">
                      <pic:pic>
                        <pic:nvPicPr>
                          <pic:cNvPr descr="Image result for lego minifigure" id="0" name="image24.jpg"/>
                          <pic:cNvPicPr preferRelativeResize="0"/>
                        </pic:nvPicPr>
                        <pic:blipFill>
                          <a:blip r:embed="rId12"/>
                          <a:srcRect b="0" l="0" r="0" t="0"/>
                          <a:stretch>
                            <a:fillRect/>
                          </a:stretch>
                        </pic:blipFill>
                        <pic:spPr>
                          <a:xfrm>
                            <a:off x="0" y="0"/>
                            <a:ext cx="1308263" cy="986472"/>
                          </a:xfrm>
                          <a:prstGeom prst="rect"/>
                          <a:ln/>
                        </pic:spPr>
                      </pic:pic>
                    </a:graphicData>
                  </a:graphic>
                </wp:inline>
              </w:drawing>
            </w:r>
            <w:r w:rsidDel="00000000" w:rsidR="00000000" w:rsidRPr="00000000">
              <w:drawing>
                <wp:inline distB="114300" distT="114300" distL="114300" distR="114300">
                  <wp:extent cx="989175" cy="989175"/>
                  <wp:effectExtent b="0" l="0" r="0" t="0"/>
                  <wp:docPr descr="Image result for lego minifigure" id="17" name="image39.jpg"/>
                  <a:graphic>
                    <a:graphicData uri="http://schemas.openxmlformats.org/drawingml/2006/picture">
                      <pic:pic>
                        <pic:nvPicPr>
                          <pic:cNvPr descr="Image result for lego minifigure" id="0" name="image39.jpg"/>
                          <pic:cNvPicPr preferRelativeResize="0"/>
                        </pic:nvPicPr>
                        <pic:blipFill>
                          <a:blip r:embed="rId13"/>
                          <a:srcRect b="0" l="0" r="0" t="0"/>
                          <a:stretch>
                            <a:fillRect/>
                          </a:stretch>
                        </pic:blipFill>
                        <pic:spPr>
                          <a:xfrm>
                            <a:off x="0" y="0"/>
                            <a:ext cx="989175" cy="989175"/>
                          </a:xfrm>
                          <a:prstGeom prst="rect"/>
                          <a:ln/>
                        </pic:spPr>
                      </pic:pic>
                    </a:graphicData>
                  </a:graphic>
                </wp:inline>
              </w:drawing>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ind w:right="-15"/>
              <w:contextualSpacing w:val="0"/>
            </w:pPr>
            <w:r w:rsidDel="00000000" w:rsidR="00000000" w:rsidRPr="00000000">
              <w:rPr>
                <w:b w:val="1"/>
                <w:rtl w:val="0"/>
              </w:rPr>
              <w:t xml:space="preserve">License Minifigures</w:t>
              <w:br w:type="textWrapping"/>
            </w:r>
            <w:r w:rsidDel="00000000" w:rsidR="00000000" w:rsidRPr="00000000">
              <w:rPr>
                <w:rtl w:val="0"/>
              </w:rPr>
              <w:t xml:space="preserve">Minifigures from third party licenses (eg. Star Wars, Marvel/DC Super Heroes, Lord of the Rings).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ind w:right="-15"/>
              <w:contextualSpacing w:val="0"/>
              <w:jc w:val="center"/>
            </w:pPr>
            <w:r w:rsidDel="00000000" w:rsidR="00000000" w:rsidRPr="00000000">
              <w:drawing>
                <wp:inline distB="114300" distT="114300" distL="114300" distR="114300">
                  <wp:extent cx="893925" cy="893925"/>
                  <wp:effectExtent b="0" l="0" r="0" t="0"/>
                  <wp:docPr descr="Image result for lego minifigure" id="4" name="image23.jpg"/>
                  <a:graphic>
                    <a:graphicData uri="http://schemas.openxmlformats.org/drawingml/2006/picture">
                      <pic:pic>
                        <pic:nvPicPr>
                          <pic:cNvPr descr="Image result for lego minifigure" id="0" name="image23.jpg"/>
                          <pic:cNvPicPr preferRelativeResize="0"/>
                        </pic:nvPicPr>
                        <pic:blipFill>
                          <a:blip r:embed="rId14"/>
                          <a:srcRect b="0" l="0" r="0" t="0"/>
                          <a:stretch>
                            <a:fillRect/>
                          </a:stretch>
                        </pic:blipFill>
                        <pic:spPr>
                          <a:xfrm>
                            <a:off x="0" y="0"/>
                            <a:ext cx="893925" cy="893925"/>
                          </a:xfrm>
                          <a:prstGeom prst="rect"/>
                          <a:ln/>
                        </pic:spPr>
                      </pic:pic>
                    </a:graphicData>
                  </a:graphic>
                </wp:inline>
              </w:drawing>
            </w:r>
            <w:r w:rsidDel="00000000" w:rsidR="00000000" w:rsidRPr="00000000">
              <w:drawing>
                <wp:inline distB="114300" distT="114300" distL="114300" distR="114300">
                  <wp:extent cx="939637" cy="939637"/>
                  <wp:effectExtent b="0" l="0" r="0" t="0"/>
                  <wp:docPr descr="Image result for lego minifigure" id="12" name="image34.jpg"/>
                  <a:graphic>
                    <a:graphicData uri="http://schemas.openxmlformats.org/drawingml/2006/picture">
                      <pic:pic>
                        <pic:nvPicPr>
                          <pic:cNvPr descr="Image result for lego minifigure" id="0" name="image34.jpg"/>
                          <pic:cNvPicPr preferRelativeResize="0"/>
                        </pic:nvPicPr>
                        <pic:blipFill>
                          <a:blip r:embed="rId15"/>
                          <a:srcRect b="0" l="0" r="0" t="0"/>
                          <a:stretch>
                            <a:fillRect/>
                          </a:stretch>
                        </pic:blipFill>
                        <pic:spPr>
                          <a:xfrm>
                            <a:off x="0" y="0"/>
                            <a:ext cx="939637" cy="939637"/>
                          </a:xfrm>
                          <a:prstGeom prst="rect"/>
                          <a:ln/>
                        </pic:spPr>
                      </pic:pic>
                    </a:graphicData>
                  </a:graphic>
                </wp:inline>
              </w:drawing>
            </w:r>
            <w:r w:rsidDel="00000000" w:rsidR="00000000" w:rsidRPr="00000000">
              <w:drawing>
                <wp:inline distB="114300" distT="114300" distL="114300" distR="114300">
                  <wp:extent cx="798675" cy="890243"/>
                  <wp:effectExtent b="0" l="0" r="0" t="0"/>
                  <wp:docPr descr="Image result for lego minifigure" id="8" name="image27.jpg"/>
                  <a:graphic>
                    <a:graphicData uri="http://schemas.openxmlformats.org/drawingml/2006/picture">
                      <pic:pic>
                        <pic:nvPicPr>
                          <pic:cNvPr descr="Image result for lego minifigure" id="0" name="image27.jpg"/>
                          <pic:cNvPicPr preferRelativeResize="0"/>
                        </pic:nvPicPr>
                        <pic:blipFill>
                          <a:blip r:embed="rId16"/>
                          <a:srcRect b="0" l="0" r="0" t="0"/>
                          <a:stretch>
                            <a:fillRect/>
                          </a:stretch>
                        </pic:blipFill>
                        <pic:spPr>
                          <a:xfrm>
                            <a:off x="0" y="0"/>
                            <a:ext cx="798675" cy="890243"/>
                          </a:xfrm>
                          <a:prstGeom prst="rect"/>
                          <a:ln/>
                        </pic:spPr>
                      </pic:pic>
                    </a:graphicData>
                  </a:graphic>
                </wp:inline>
              </w:drawing>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ind w:right="-15"/>
              <w:contextualSpacing w:val="0"/>
            </w:pPr>
            <w:r w:rsidDel="00000000" w:rsidR="00000000" w:rsidRPr="00000000">
              <w:rPr>
                <w:b w:val="1"/>
                <w:rtl w:val="0"/>
              </w:rPr>
              <w:t xml:space="preserve">Minidolls</w:t>
            </w:r>
            <w:r w:rsidDel="00000000" w:rsidR="00000000" w:rsidRPr="00000000">
              <w:rPr>
                <w:rtl w:val="0"/>
              </w:rPr>
              <w:br w:type="textWrapping"/>
              <w:t xml:space="preserve">Minifigures from the LEGO Friends/Elves/Disney Princesses themes.</w:t>
            </w:r>
          </w:p>
        </w:tc>
        <w:tc>
          <w:tcPr>
            <w:tcMar>
              <w:top w:w="100.0" w:type="dxa"/>
              <w:left w:w="100.0" w:type="dxa"/>
              <w:bottom w:w="100.0" w:type="dxa"/>
              <w:right w:w="100.0" w:type="dxa"/>
            </w:tcMar>
          </w:tcPr>
          <w:p w:rsidR="00000000" w:rsidDel="00000000" w:rsidP="00000000" w:rsidRDefault="00000000" w:rsidRPr="00000000">
            <w:pPr>
              <w:ind w:right="-15"/>
              <w:contextualSpacing w:val="0"/>
              <w:jc w:val="center"/>
            </w:pPr>
            <w:r w:rsidDel="00000000" w:rsidR="00000000" w:rsidRPr="00000000">
              <w:drawing>
                <wp:inline distB="114300" distT="114300" distL="114300" distR="114300">
                  <wp:extent cx="3124200" cy="901700"/>
                  <wp:effectExtent b="0" l="0" r="0" t="0"/>
                  <wp:docPr descr="Image result for lego mini dolls" id="11" name="image33.jpg"/>
                  <a:graphic>
                    <a:graphicData uri="http://schemas.openxmlformats.org/drawingml/2006/picture">
                      <pic:pic>
                        <pic:nvPicPr>
                          <pic:cNvPr descr="Image result for lego mini dolls" id="0" name="image33.jpg"/>
                          <pic:cNvPicPr preferRelativeResize="0"/>
                        </pic:nvPicPr>
                        <pic:blipFill>
                          <a:blip r:embed="rId17"/>
                          <a:srcRect b="0" l="0" r="0" t="0"/>
                          <a:stretch>
                            <a:fillRect/>
                          </a:stretch>
                        </pic:blipFill>
                        <pic:spPr>
                          <a:xfrm>
                            <a:off x="0" y="0"/>
                            <a:ext cx="3124200" cy="901700"/>
                          </a:xfrm>
                          <a:prstGeom prst="rect"/>
                          <a:ln/>
                        </pic:spPr>
                      </pic:pic>
                    </a:graphicData>
                  </a:graphic>
                </wp:inline>
              </w:drawing>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ind w:right="-15"/>
              <w:contextualSpacing w:val="0"/>
            </w:pPr>
            <w:r w:rsidDel="00000000" w:rsidR="00000000" w:rsidRPr="00000000">
              <w:rPr>
                <w:b w:val="1"/>
                <w:rtl w:val="0"/>
              </w:rPr>
              <w:t xml:space="preserve">Keychains</w:t>
              <w:br w:type="textWrapping"/>
            </w:r>
            <w:r w:rsidDel="00000000" w:rsidR="00000000" w:rsidRPr="00000000">
              <w:rPr>
                <w:rtl w:val="0"/>
              </w:rPr>
              <w:t xml:space="preserve">Keychains with a minifigure, part or small build attached.</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ind w:right="-15"/>
              <w:contextualSpacing w:val="0"/>
              <w:jc w:val="center"/>
            </w:pPr>
            <w:r w:rsidDel="00000000" w:rsidR="00000000" w:rsidRPr="00000000">
              <w:drawing>
                <wp:inline distB="114300" distT="114300" distL="114300" distR="114300">
                  <wp:extent cx="1543050" cy="1148938"/>
                  <wp:effectExtent b="0" l="0" r="0" t="0"/>
                  <wp:docPr descr="Image result for lego keychain" id="1" name="image04.jpg"/>
                  <a:graphic>
                    <a:graphicData uri="http://schemas.openxmlformats.org/drawingml/2006/picture">
                      <pic:pic>
                        <pic:nvPicPr>
                          <pic:cNvPr descr="Image result for lego keychain" id="0" name="image04.jpg"/>
                          <pic:cNvPicPr preferRelativeResize="0"/>
                        </pic:nvPicPr>
                        <pic:blipFill>
                          <a:blip r:embed="rId18"/>
                          <a:srcRect b="0" l="0" r="0" t="0"/>
                          <a:stretch>
                            <a:fillRect/>
                          </a:stretch>
                        </pic:blipFill>
                        <pic:spPr>
                          <a:xfrm>
                            <a:off x="0" y="0"/>
                            <a:ext cx="1543050" cy="1148938"/>
                          </a:xfrm>
                          <a:prstGeom prst="rect"/>
                          <a:ln/>
                        </pic:spPr>
                      </pic:pic>
                    </a:graphicData>
                  </a:graphic>
                </wp:inline>
              </w:drawing>
            </w:r>
            <w:r w:rsidDel="00000000" w:rsidR="00000000" w:rsidRPr="00000000">
              <w:drawing>
                <wp:inline distB="114300" distT="114300" distL="114300" distR="114300">
                  <wp:extent cx="1157288" cy="1071774"/>
                  <wp:effectExtent b="0" l="0" r="0" t="0"/>
                  <wp:docPr descr="Image result for lego keychain" id="7" name="image26.jpg"/>
                  <a:graphic>
                    <a:graphicData uri="http://schemas.openxmlformats.org/drawingml/2006/picture">
                      <pic:pic>
                        <pic:nvPicPr>
                          <pic:cNvPr descr="Image result for lego keychain" id="0" name="image26.jpg"/>
                          <pic:cNvPicPr preferRelativeResize="0"/>
                        </pic:nvPicPr>
                        <pic:blipFill>
                          <a:blip r:embed="rId19"/>
                          <a:srcRect b="0" l="0" r="0" t="0"/>
                          <a:stretch>
                            <a:fillRect/>
                          </a:stretch>
                        </pic:blipFill>
                        <pic:spPr>
                          <a:xfrm>
                            <a:off x="0" y="0"/>
                            <a:ext cx="1157288" cy="1071774"/>
                          </a:xfrm>
                          <a:prstGeom prst="rect"/>
                          <a:ln/>
                        </pic:spPr>
                      </pic:pic>
                    </a:graphicData>
                  </a:graphic>
                </wp:inline>
              </w:drawing>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ind w:right="-15"/>
              <w:contextualSpacing w:val="0"/>
            </w:pPr>
            <w:r w:rsidDel="00000000" w:rsidR="00000000" w:rsidRPr="00000000">
              <w:rPr>
                <w:b w:val="1"/>
                <w:rtl w:val="0"/>
              </w:rPr>
              <w:t xml:space="preserve">Polybag sets</w:t>
              <w:br w:type="textWrapping"/>
            </w:r>
            <w:r w:rsidDel="00000000" w:rsidR="00000000" w:rsidRPr="00000000">
              <w:rPr>
                <w:rtl w:val="0"/>
              </w:rPr>
              <w:t xml:space="preserve">Sets that come in plastic bags as opposed to boxes.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ind w:right="-15"/>
              <w:contextualSpacing w:val="0"/>
              <w:jc w:val="center"/>
            </w:pPr>
            <w:r w:rsidDel="00000000" w:rsidR="00000000" w:rsidRPr="00000000">
              <w:drawing>
                <wp:inline distB="114300" distT="114300" distL="114300" distR="114300">
                  <wp:extent cx="1590675" cy="1200865"/>
                  <wp:effectExtent b="0" l="0" r="0" t="0"/>
                  <wp:docPr descr="Image result for lego polybag" id="15" name="image37.jpg"/>
                  <a:graphic>
                    <a:graphicData uri="http://schemas.openxmlformats.org/drawingml/2006/picture">
                      <pic:pic>
                        <pic:nvPicPr>
                          <pic:cNvPr descr="Image result for lego polybag" id="0" name="image37.jpg"/>
                          <pic:cNvPicPr preferRelativeResize="0"/>
                        </pic:nvPicPr>
                        <pic:blipFill>
                          <a:blip r:embed="rId20"/>
                          <a:srcRect b="0" l="0" r="0" t="0"/>
                          <a:stretch>
                            <a:fillRect/>
                          </a:stretch>
                        </pic:blipFill>
                        <pic:spPr>
                          <a:xfrm>
                            <a:off x="0" y="0"/>
                            <a:ext cx="1590675" cy="1200865"/>
                          </a:xfrm>
                          <a:prstGeom prst="rect"/>
                          <a:ln/>
                        </pic:spPr>
                      </pic:pic>
                    </a:graphicData>
                  </a:graphic>
                </wp:inline>
              </w:drawing>
            </w:r>
            <w:r w:rsidDel="00000000" w:rsidR="00000000" w:rsidRPr="00000000">
              <w:drawing>
                <wp:inline distB="114300" distT="114300" distL="114300" distR="114300">
                  <wp:extent cx="1266825" cy="1182370"/>
                  <wp:effectExtent b="0" l="0" r="0" t="0"/>
                  <wp:docPr descr="Image result for lego polybag" id="21" name="image43.jpg"/>
                  <a:graphic>
                    <a:graphicData uri="http://schemas.openxmlformats.org/drawingml/2006/picture">
                      <pic:pic>
                        <pic:nvPicPr>
                          <pic:cNvPr descr="Image result for lego polybag" id="0" name="image43.jpg"/>
                          <pic:cNvPicPr preferRelativeResize="0"/>
                        </pic:nvPicPr>
                        <pic:blipFill>
                          <a:blip r:embed="rId21"/>
                          <a:srcRect b="0" l="0" r="0" t="0"/>
                          <a:stretch>
                            <a:fillRect/>
                          </a:stretch>
                        </pic:blipFill>
                        <pic:spPr>
                          <a:xfrm>
                            <a:off x="0" y="0"/>
                            <a:ext cx="1266825" cy="1182370"/>
                          </a:xfrm>
                          <a:prstGeom prst="rect"/>
                          <a:ln/>
                        </pic:spPr>
                      </pic:pic>
                    </a:graphicData>
                  </a:graphic>
                </wp:inline>
              </w:drawing>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ind w:right="-15"/>
              <w:contextualSpacing w:val="0"/>
            </w:pPr>
            <w:r w:rsidDel="00000000" w:rsidR="00000000" w:rsidRPr="00000000">
              <w:rPr>
                <w:b w:val="1"/>
                <w:rtl w:val="0"/>
              </w:rPr>
              <w:t xml:space="preserve">Grand Opening sets</w:t>
              <w:br w:type="textWrapping"/>
            </w:r>
            <w:r w:rsidDel="00000000" w:rsidR="00000000" w:rsidRPr="00000000">
              <w:rPr>
                <w:rtl w:val="0"/>
              </w:rPr>
              <w:t xml:space="preserve">Sets given away as part of LEGO retail store grand openings.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ind w:right="-15"/>
              <w:contextualSpacing w:val="0"/>
              <w:jc w:val="center"/>
            </w:pPr>
            <w:r w:rsidDel="00000000" w:rsidR="00000000" w:rsidRPr="00000000">
              <w:drawing>
                <wp:inline distB="114300" distT="114300" distL="114300" distR="114300">
                  <wp:extent cx="1292785" cy="1185863"/>
                  <wp:effectExtent b="0" l="0" r="0" t="0"/>
                  <wp:docPr descr="Image result for lego grand opening set" id="6" name="image25.jpg"/>
                  <a:graphic>
                    <a:graphicData uri="http://schemas.openxmlformats.org/drawingml/2006/picture">
                      <pic:pic>
                        <pic:nvPicPr>
                          <pic:cNvPr descr="Image result for lego grand opening set" id="0" name="image25.jpg"/>
                          <pic:cNvPicPr preferRelativeResize="0"/>
                        </pic:nvPicPr>
                        <pic:blipFill>
                          <a:blip r:embed="rId22"/>
                          <a:srcRect b="0" l="0" r="0" t="0"/>
                          <a:stretch>
                            <a:fillRect/>
                          </a:stretch>
                        </pic:blipFill>
                        <pic:spPr>
                          <a:xfrm>
                            <a:off x="0" y="0"/>
                            <a:ext cx="1292785" cy="1185863"/>
                          </a:xfrm>
                          <a:prstGeom prst="rect"/>
                          <a:ln/>
                        </pic:spPr>
                      </pic:pic>
                    </a:graphicData>
                  </a:graphic>
                </wp:inline>
              </w:drawing>
            </w:r>
            <w:r w:rsidDel="00000000" w:rsidR="00000000" w:rsidRPr="00000000">
              <w:drawing>
                <wp:inline distB="114300" distT="114300" distL="114300" distR="114300">
                  <wp:extent cx="1538288" cy="1200025"/>
                  <wp:effectExtent b="0" l="0" r="0" t="0"/>
                  <wp:docPr descr="Image result for lego grand opening set" id="16" name="image38.jpg"/>
                  <a:graphic>
                    <a:graphicData uri="http://schemas.openxmlformats.org/drawingml/2006/picture">
                      <pic:pic>
                        <pic:nvPicPr>
                          <pic:cNvPr descr="Image result for lego grand opening set" id="0" name="image38.jpg"/>
                          <pic:cNvPicPr preferRelativeResize="0"/>
                        </pic:nvPicPr>
                        <pic:blipFill>
                          <a:blip r:embed="rId23"/>
                          <a:srcRect b="0" l="0" r="0" t="0"/>
                          <a:stretch>
                            <a:fillRect/>
                          </a:stretch>
                        </pic:blipFill>
                        <pic:spPr>
                          <a:xfrm>
                            <a:off x="0" y="0"/>
                            <a:ext cx="1538288" cy="1200025"/>
                          </a:xfrm>
                          <a:prstGeom prst="rect"/>
                          <a:ln/>
                        </pic:spPr>
                      </pic:pic>
                    </a:graphicData>
                  </a:graphic>
                </wp:inline>
              </w:drawing>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ind w:right="-15"/>
              <w:contextualSpacing w:val="0"/>
            </w:pPr>
            <w:r w:rsidDel="00000000" w:rsidR="00000000" w:rsidRPr="00000000">
              <w:rPr>
                <w:b w:val="1"/>
                <w:rtl w:val="0"/>
              </w:rPr>
              <w:t xml:space="preserve">Parts</w:t>
            </w:r>
            <w:r w:rsidDel="00000000" w:rsidR="00000000" w:rsidRPr="00000000">
              <w:rPr>
                <w:rtl w:val="0"/>
              </w:rPr>
              <w:br w:type="textWrapping"/>
              <w:t xml:space="preserve">Individual LEGO parts.</w:t>
            </w:r>
          </w:p>
        </w:tc>
        <w:tc>
          <w:tcPr>
            <w:tcMar>
              <w:top w:w="100.0" w:type="dxa"/>
              <w:left w:w="100.0" w:type="dxa"/>
              <w:bottom w:w="100.0" w:type="dxa"/>
              <w:right w:w="100.0" w:type="dxa"/>
            </w:tcMar>
          </w:tcPr>
          <w:p w:rsidR="00000000" w:rsidDel="00000000" w:rsidP="00000000" w:rsidRDefault="00000000" w:rsidRPr="00000000">
            <w:pPr>
              <w:ind w:right="-15"/>
              <w:contextualSpacing w:val="0"/>
              <w:jc w:val="center"/>
            </w:pPr>
            <w:r w:rsidDel="00000000" w:rsidR="00000000" w:rsidRPr="00000000">
              <w:drawing>
                <wp:inline distB="114300" distT="114300" distL="114300" distR="114300">
                  <wp:extent cx="2667000" cy="1714500"/>
                  <wp:effectExtent b="0" l="0" r="0" t="0"/>
                  <wp:docPr descr="Image result for lego parts" id="19" name="image41.png"/>
                  <a:graphic>
                    <a:graphicData uri="http://schemas.openxmlformats.org/drawingml/2006/picture">
                      <pic:pic>
                        <pic:nvPicPr>
                          <pic:cNvPr descr="Image result for lego parts" id="0" name="image41.png"/>
                          <pic:cNvPicPr preferRelativeResize="0"/>
                        </pic:nvPicPr>
                        <pic:blipFill>
                          <a:blip r:embed="rId24"/>
                          <a:srcRect b="0" l="0" r="0" t="0"/>
                          <a:stretch>
                            <a:fillRect/>
                          </a:stretch>
                        </pic:blipFill>
                        <pic:spPr>
                          <a:xfrm>
                            <a:off x="0" y="0"/>
                            <a:ext cx="2667000" cy="1714500"/>
                          </a:xfrm>
                          <a:prstGeom prst="rect"/>
                          <a:ln/>
                        </pic:spPr>
                      </pic:pic>
                    </a:graphicData>
                  </a:graphic>
                </wp:inline>
              </w:drawing>
            </w:r>
            <w:r w:rsidDel="00000000" w:rsidR="00000000" w:rsidRPr="00000000">
              <w:rPr>
                <w:rtl w:val="0"/>
              </w:rPr>
            </w:r>
          </w:p>
        </w:tc>
      </w:tr>
    </w:tbl>
    <w:p w:rsidR="00000000" w:rsidDel="00000000" w:rsidP="00000000" w:rsidRDefault="00000000" w:rsidRPr="00000000">
      <w:pPr>
        <w:pStyle w:val="Heading3"/>
        <w:ind w:left="0" w:right="-15" w:firstLine="0"/>
        <w:contextualSpacing w:val="0"/>
      </w:pPr>
      <w:bookmarkStart w:colFirst="0" w:colLast="0" w:name="h.riblv2wimuu0" w:id="17"/>
      <w:bookmarkEnd w:id="17"/>
      <w:r w:rsidDel="00000000" w:rsidR="00000000" w:rsidRPr="00000000">
        <w:rPr>
          <w:rtl w:val="0"/>
        </w:rPr>
        <w:t xml:space="preserve">Additional colours</w:t>
      </w:r>
    </w:p>
    <w:p w:rsidR="00000000" w:rsidDel="00000000" w:rsidP="00000000" w:rsidRDefault="00000000" w:rsidRPr="00000000">
      <w:pPr>
        <w:ind w:left="0" w:right="-15" w:firstLine="0"/>
        <w:contextualSpacing w:val="0"/>
      </w:pPr>
      <w:r w:rsidDel="00000000" w:rsidR="00000000" w:rsidRPr="00000000">
        <w:rPr>
          <w:rtl w:val="0"/>
        </w:rPr>
        <w:t xml:space="preserve">Similar to Bootstrap and other CSS frameworks, different colours will be required to represent states for UI elements and notifications. These would be used in addition to the main site colours.</w:t>
      </w:r>
    </w:p>
    <w:p w:rsidR="00000000" w:rsidDel="00000000" w:rsidP="00000000" w:rsidRDefault="00000000" w:rsidRPr="00000000">
      <w:pPr>
        <w:numPr>
          <w:ilvl w:val="0"/>
          <w:numId w:val="4"/>
        </w:numPr>
        <w:ind w:left="0" w:right="-15" w:firstLine="0"/>
        <w:contextualSpacing w:val="1"/>
        <w:rPr>
          <w:u w:val="none"/>
        </w:rPr>
      </w:pPr>
      <w:r w:rsidDel="00000000" w:rsidR="00000000" w:rsidRPr="00000000">
        <w:rPr>
          <w:rtl w:val="0"/>
        </w:rPr>
        <w:t xml:space="preserve">Default (nondescript)</w:t>
      </w:r>
    </w:p>
    <w:p w:rsidR="00000000" w:rsidDel="00000000" w:rsidP="00000000" w:rsidRDefault="00000000" w:rsidRPr="00000000">
      <w:pPr>
        <w:numPr>
          <w:ilvl w:val="0"/>
          <w:numId w:val="4"/>
        </w:numPr>
        <w:ind w:left="0" w:right="-15" w:firstLine="0"/>
        <w:contextualSpacing w:val="1"/>
        <w:rPr>
          <w:u w:val="none"/>
        </w:rPr>
      </w:pPr>
      <w:r w:rsidDel="00000000" w:rsidR="00000000" w:rsidRPr="00000000">
        <w:rPr>
          <w:rtl w:val="0"/>
        </w:rPr>
        <w:t xml:space="preserve">Primary</w:t>
      </w:r>
    </w:p>
    <w:p w:rsidR="00000000" w:rsidDel="00000000" w:rsidP="00000000" w:rsidRDefault="00000000" w:rsidRPr="00000000">
      <w:pPr>
        <w:numPr>
          <w:ilvl w:val="0"/>
          <w:numId w:val="4"/>
        </w:numPr>
        <w:ind w:left="0" w:right="-15" w:firstLine="0"/>
        <w:contextualSpacing w:val="1"/>
        <w:rPr>
          <w:u w:val="none"/>
        </w:rPr>
      </w:pPr>
      <w:r w:rsidDel="00000000" w:rsidR="00000000" w:rsidRPr="00000000">
        <w:rPr>
          <w:rtl w:val="0"/>
        </w:rPr>
        <w:t xml:space="preserve">Success</w:t>
      </w:r>
    </w:p>
    <w:p w:rsidR="00000000" w:rsidDel="00000000" w:rsidP="00000000" w:rsidRDefault="00000000" w:rsidRPr="00000000">
      <w:pPr>
        <w:numPr>
          <w:ilvl w:val="0"/>
          <w:numId w:val="4"/>
        </w:numPr>
        <w:ind w:left="0" w:right="-15" w:firstLine="0"/>
        <w:contextualSpacing w:val="1"/>
        <w:rPr>
          <w:u w:val="none"/>
        </w:rPr>
      </w:pPr>
      <w:r w:rsidDel="00000000" w:rsidR="00000000" w:rsidRPr="00000000">
        <w:rPr>
          <w:rtl w:val="0"/>
        </w:rPr>
        <w:t xml:space="preserve">Warning</w:t>
      </w:r>
    </w:p>
    <w:p w:rsidR="00000000" w:rsidDel="00000000" w:rsidP="00000000" w:rsidRDefault="00000000" w:rsidRPr="00000000">
      <w:pPr>
        <w:numPr>
          <w:ilvl w:val="0"/>
          <w:numId w:val="4"/>
        </w:numPr>
        <w:ind w:left="0" w:right="-15" w:firstLine="0"/>
        <w:contextualSpacing w:val="1"/>
        <w:rPr>
          <w:u w:val="none"/>
        </w:rPr>
      </w:pPr>
      <w:r w:rsidDel="00000000" w:rsidR="00000000" w:rsidRPr="00000000">
        <w:rPr>
          <w:rtl w:val="0"/>
        </w:rPr>
        <w:t xml:space="preserve">Error</w:t>
      </w:r>
    </w:p>
    <w:p w:rsidR="00000000" w:rsidDel="00000000" w:rsidP="00000000" w:rsidRDefault="00000000" w:rsidRPr="00000000">
      <w:pPr>
        <w:numPr>
          <w:ilvl w:val="0"/>
          <w:numId w:val="4"/>
        </w:numPr>
        <w:ind w:left="0" w:right="-15" w:firstLine="0"/>
        <w:contextualSpacing w:val="1"/>
        <w:rPr>
          <w:u w:val="none"/>
        </w:rPr>
      </w:pPr>
      <w:r w:rsidDel="00000000" w:rsidR="00000000" w:rsidRPr="00000000">
        <w:rPr>
          <w:rtl w:val="0"/>
        </w:rPr>
        <w:t xml:space="preserve">Information.</w:t>
      </w:r>
      <w:r w:rsidDel="00000000" w:rsidR="00000000" w:rsidRPr="00000000">
        <w:rPr>
          <w:rtl w:val="0"/>
        </w:rPr>
      </w:r>
    </w:p>
    <w:p w:rsidR="00000000" w:rsidDel="00000000" w:rsidP="00000000" w:rsidRDefault="00000000" w:rsidRPr="00000000">
      <w:pPr>
        <w:pStyle w:val="Heading3"/>
        <w:ind w:left="0" w:right="-15" w:firstLine="0"/>
        <w:contextualSpacing w:val="0"/>
      </w:pPr>
      <w:bookmarkStart w:colFirst="0" w:colLast="0" w:name="h.u7z4yu2ip3cw" w:id="18"/>
      <w:bookmarkEnd w:id="18"/>
      <w:r w:rsidDel="00000000" w:rsidR="00000000" w:rsidRPr="00000000">
        <w:rPr>
          <w:rtl w:val="0"/>
        </w:rPr>
        <w:t xml:space="preserve">Dialogues and notifications</w:t>
      </w:r>
    </w:p>
    <w:p w:rsidR="00000000" w:rsidDel="00000000" w:rsidP="00000000" w:rsidRDefault="00000000" w:rsidRPr="00000000">
      <w:pPr>
        <w:ind w:right="-15"/>
        <w:contextualSpacing w:val="0"/>
      </w:pPr>
      <w:r w:rsidDel="00000000" w:rsidR="00000000" w:rsidRPr="00000000">
        <w:rPr>
          <w:b w:val="1"/>
          <w:rtl w:val="0"/>
        </w:rPr>
        <w:t xml:space="preserve">Example of a dialogue box</w:t>
      </w:r>
      <w:r w:rsidDel="00000000" w:rsidR="00000000" w:rsidRPr="00000000">
        <w:drawing>
          <wp:inline distB="114300" distT="114300" distL="114300" distR="114300">
            <wp:extent cx="6474150" cy="1155700"/>
            <wp:effectExtent b="0" l="0" r="0" t="0"/>
            <wp:docPr id="14" name="image36.png"/>
            <a:graphic>
              <a:graphicData uri="http://schemas.openxmlformats.org/drawingml/2006/picture">
                <pic:pic>
                  <pic:nvPicPr>
                    <pic:cNvPr id="0" name="image36.png"/>
                    <pic:cNvPicPr preferRelativeResize="0"/>
                  </pic:nvPicPr>
                  <pic:blipFill>
                    <a:blip r:embed="rId25"/>
                    <a:srcRect b="0" l="0" r="0" t="0"/>
                    <a:stretch>
                      <a:fillRect/>
                    </a:stretch>
                  </pic:blipFill>
                  <pic:spPr>
                    <a:xfrm>
                      <a:off x="0" y="0"/>
                      <a:ext cx="6474150" cy="11557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Example of a “growl” style notification</w:t>
      </w:r>
    </w:p>
    <w:p w:rsidR="00000000" w:rsidDel="00000000" w:rsidP="00000000" w:rsidRDefault="00000000" w:rsidRPr="00000000">
      <w:pPr>
        <w:contextualSpacing w:val="0"/>
      </w:pPr>
      <w:r w:rsidDel="00000000" w:rsidR="00000000" w:rsidRPr="00000000">
        <w:drawing>
          <wp:inline distB="114300" distT="114300" distL="114300" distR="114300">
            <wp:extent cx="3228975" cy="485775"/>
            <wp:effectExtent b="0" l="0" r="0" t="0"/>
            <wp:docPr id="18" name="image40.png"/>
            <a:graphic>
              <a:graphicData uri="http://schemas.openxmlformats.org/drawingml/2006/picture">
                <pic:pic>
                  <pic:nvPicPr>
                    <pic:cNvPr id="0" name="image40.png"/>
                    <pic:cNvPicPr preferRelativeResize="0"/>
                  </pic:nvPicPr>
                  <pic:blipFill>
                    <a:blip r:embed="rId26"/>
                    <a:srcRect b="0" l="0" r="0" t="0"/>
                    <a:stretch>
                      <a:fillRect/>
                    </a:stretch>
                  </pic:blipFill>
                  <pic:spPr>
                    <a:xfrm>
                      <a:off x="0" y="0"/>
                      <a:ext cx="3228975" cy="48577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These are displayed at the top of the screen. They come in five varieties:</w:t>
      </w:r>
    </w:p>
    <w:p w:rsidR="00000000" w:rsidDel="00000000" w:rsidP="00000000" w:rsidRDefault="00000000" w:rsidRPr="00000000">
      <w:pPr>
        <w:numPr>
          <w:ilvl w:val="0"/>
          <w:numId w:val="3"/>
        </w:numPr>
        <w:ind w:left="720" w:hanging="360"/>
        <w:contextualSpacing w:val="1"/>
        <w:rPr>
          <w:u w:val="none"/>
        </w:rPr>
      </w:pPr>
      <w:r w:rsidDel="00000000" w:rsidR="00000000" w:rsidRPr="00000000">
        <w:rPr>
          <w:rtl w:val="0"/>
        </w:rPr>
        <w:t xml:space="preserve">Default (nondescript)</w:t>
      </w:r>
    </w:p>
    <w:p w:rsidR="00000000" w:rsidDel="00000000" w:rsidP="00000000" w:rsidRDefault="00000000" w:rsidRPr="00000000">
      <w:pPr>
        <w:numPr>
          <w:ilvl w:val="0"/>
          <w:numId w:val="3"/>
        </w:numPr>
        <w:ind w:left="720" w:hanging="360"/>
        <w:contextualSpacing w:val="1"/>
        <w:rPr>
          <w:u w:val="none"/>
        </w:rPr>
      </w:pPr>
      <w:r w:rsidDel="00000000" w:rsidR="00000000" w:rsidRPr="00000000">
        <w:rPr>
          <w:rtl w:val="0"/>
        </w:rPr>
        <w:t xml:space="preserve">Success</w:t>
      </w:r>
    </w:p>
    <w:p w:rsidR="00000000" w:rsidDel="00000000" w:rsidP="00000000" w:rsidRDefault="00000000" w:rsidRPr="00000000">
      <w:pPr>
        <w:numPr>
          <w:ilvl w:val="0"/>
          <w:numId w:val="3"/>
        </w:numPr>
        <w:ind w:left="720" w:hanging="360"/>
        <w:contextualSpacing w:val="1"/>
        <w:rPr>
          <w:u w:val="none"/>
        </w:rPr>
      </w:pPr>
      <w:r w:rsidDel="00000000" w:rsidR="00000000" w:rsidRPr="00000000">
        <w:rPr>
          <w:rtl w:val="0"/>
        </w:rPr>
        <w:t xml:space="preserve">Warning</w:t>
      </w:r>
    </w:p>
    <w:p w:rsidR="00000000" w:rsidDel="00000000" w:rsidP="00000000" w:rsidRDefault="00000000" w:rsidRPr="00000000">
      <w:pPr>
        <w:numPr>
          <w:ilvl w:val="0"/>
          <w:numId w:val="3"/>
        </w:numPr>
        <w:ind w:left="720" w:hanging="360"/>
        <w:contextualSpacing w:val="1"/>
        <w:rPr>
          <w:u w:val="none"/>
        </w:rPr>
      </w:pPr>
      <w:r w:rsidDel="00000000" w:rsidR="00000000" w:rsidRPr="00000000">
        <w:rPr>
          <w:rtl w:val="0"/>
        </w:rPr>
        <w:t xml:space="preserve">Error</w:t>
      </w:r>
    </w:p>
    <w:p w:rsidR="00000000" w:rsidDel="00000000" w:rsidP="00000000" w:rsidRDefault="00000000" w:rsidRPr="00000000">
      <w:pPr>
        <w:numPr>
          <w:ilvl w:val="0"/>
          <w:numId w:val="3"/>
        </w:numPr>
        <w:ind w:left="720" w:hanging="360"/>
        <w:contextualSpacing w:val="1"/>
        <w:rPr>
          <w:u w:val="none"/>
        </w:rPr>
      </w:pPr>
      <w:r w:rsidDel="00000000" w:rsidR="00000000" w:rsidRPr="00000000">
        <w:rPr>
          <w:rtl w:val="0"/>
        </w:rPr>
        <w:t xml:space="preserve">Information.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Example of a badge notification</w:t>
      </w:r>
      <w:r w:rsidDel="00000000" w:rsidR="00000000" w:rsidRPr="00000000">
        <w:rPr>
          <w:rtl w:val="0"/>
        </w:rPr>
      </w:r>
    </w:p>
    <w:p w:rsidR="00000000" w:rsidDel="00000000" w:rsidP="00000000" w:rsidRDefault="00000000" w:rsidRPr="00000000">
      <w:pPr>
        <w:contextualSpacing w:val="0"/>
      </w:pPr>
      <w:r w:rsidDel="00000000" w:rsidR="00000000" w:rsidRPr="00000000">
        <w:drawing>
          <wp:inline distB="114300" distT="114300" distL="114300" distR="114300">
            <wp:extent cx="3933825" cy="714375"/>
            <wp:effectExtent b="0" l="0" r="0" t="0"/>
            <wp:docPr id="3" name="image22.png"/>
            <a:graphic>
              <a:graphicData uri="http://schemas.openxmlformats.org/drawingml/2006/picture">
                <pic:pic>
                  <pic:nvPicPr>
                    <pic:cNvPr id="0" name="image22.png"/>
                    <pic:cNvPicPr preferRelativeResize="0"/>
                  </pic:nvPicPr>
                  <pic:blipFill>
                    <a:blip r:embed="rId27"/>
                    <a:srcRect b="0" l="0" r="0" t="0"/>
                    <a:stretch>
                      <a:fillRect/>
                    </a:stretch>
                  </pic:blipFill>
                  <pic:spPr>
                    <a:xfrm>
                      <a:off x="0" y="0"/>
                      <a:ext cx="3933825" cy="71437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These are displayed at the bottom of the screen when a user earns a badge (achievement).</w:t>
      </w:r>
    </w:p>
    <w:p w:rsidR="00000000" w:rsidDel="00000000" w:rsidP="00000000" w:rsidRDefault="00000000" w:rsidRPr="00000000">
      <w:pPr>
        <w:pStyle w:val="Heading3"/>
        <w:ind w:left="0" w:right="-15" w:firstLine="0"/>
        <w:contextualSpacing w:val="0"/>
      </w:pPr>
      <w:bookmarkStart w:colFirst="0" w:colLast="0" w:name="h.1kuty4sbbv87" w:id="19"/>
      <w:bookmarkEnd w:id="19"/>
      <w:r w:rsidDel="00000000" w:rsidR="00000000" w:rsidRPr="00000000">
        <w:rPr>
          <w:rtl w:val="0"/>
        </w:rPr>
        <w:t xml:space="preserve">UI elements</w:t>
      </w:r>
    </w:p>
    <w:p w:rsidR="00000000" w:rsidDel="00000000" w:rsidP="00000000" w:rsidRDefault="00000000" w:rsidRPr="00000000">
      <w:pPr>
        <w:numPr>
          <w:ilvl w:val="0"/>
          <w:numId w:val="1"/>
        </w:numPr>
        <w:ind w:left="720" w:right="-15" w:hanging="360"/>
        <w:contextualSpacing w:val="1"/>
        <w:rPr>
          <w:u w:val="none"/>
        </w:rPr>
      </w:pPr>
      <w:r w:rsidDel="00000000" w:rsidR="00000000" w:rsidRPr="00000000">
        <w:rPr>
          <w:rtl w:val="0"/>
        </w:rPr>
        <w:t xml:space="preserve">Text fields (single line and multiline)</w:t>
      </w:r>
    </w:p>
    <w:p w:rsidR="00000000" w:rsidDel="00000000" w:rsidP="00000000" w:rsidRDefault="00000000" w:rsidRPr="00000000">
      <w:pPr>
        <w:numPr>
          <w:ilvl w:val="0"/>
          <w:numId w:val="1"/>
        </w:numPr>
        <w:ind w:left="720" w:right="-15" w:hanging="360"/>
        <w:contextualSpacing w:val="1"/>
        <w:rPr>
          <w:u w:val="none"/>
        </w:rPr>
      </w:pPr>
      <w:r w:rsidDel="00000000" w:rsidR="00000000" w:rsidRPr="00000000">
        <w:rPr>
          <w:rtl w:val="0"/>
        </w:rPr>
        <w:t xml:space="preserve">Dropdown fields</w:t>
      </w:r>
    </w:p>
    <w:p w:rsidR="00000000" w:rsidDel="00000000" w:rsidP="00000000" w:rsidRDefault="00000000" w:rsidRPr="00000000">
      <w:pPr>
        <w:numPr>
          <w:ilvl w:val="0"/>
          <w:numId w:val="1"/>
        </w:numPr>
        <w:ind w:left="720" w:right="-15" w:hanging="360"/>
        <w:contextualSpacing w:val="1"/>
        <w:rPr>
          <w:u w:val="none"/>
        </w:rPr>
      </w:pPr>
      <w:r w:rsidDel="00000000" w:rsidR="00000000" w:rsidRPr="00000000">
        <w:rPr>
          <w:rtl w:val="0"/>
        </w:rPr>
        <w:t xml:space="preserve">Checkboxes and radio buttons</w:t>
      </w:r>
    </w:p>
    <w:p w:rsidR="00000000" w:rsidDel="00000000" w:rsidP="00000000" w:rsidRDefault="00000000" w:rsidRPr="00000000">
      <w:pPr>
        <w:numPr>
          <w:ilvl w:val="0"/>
          <w:numId w:val="1"/>
        </w:numPr>
        <w:ind w:left="720" w:right="-15" w:hanging="360"/>
        <w:contextualSpacing w:val="1"/>
        <w:rPr>
          <w:u w:val="none"/>
        </w:rPr>
      </w:pPr>
      <w:r w:rsidDel="00000000" w:rsidR="00000000" w:rsidRPr="00000000">
        <w:rPr>
          <w:rtl w:val="0"/>
        </w:rPr>
        <w:t xml:space="preserve">Toggle switch</w:t>
      </w:r>
    </w:p>
    <w:p w:rsidR="00000000" w:rsidDel="00000000" w:rsidP="00000000" w:rsidRDefault="00000000" w:rsidRPr="00000000">
      <w:pPr>
        <w:numPr>
          <w:ilvl w:val="0"/>
          <w:numId w:val="1"/>
        </w:numPr>
        <w:ind w:left="720" w:right="-15" w:hanging="360"/>
        <w:contextualSpacing w:val="1"/>
        <w:rPr>
          <w:u w:val="none"/>
        </w:rPr>
      </w:pPr>
      <w:r w:rsidDel="00000000" w:rsidR="00000000" w:rsidRPr="00000000">
        <w:rPr>
          <w:rtl w:val="0"/>
        </w:rPr>
        <w:t xml:space="preserve">Horizontal slider</w:t>
      </w:r>
    </w:p>
    <w:p w:rsidR="00000000" w:rsidDel="00000000" w:rsidP="00000000" w:rsidRDefault="00000000" w:rsidRPr="00000000">
      <w:pPr>
        <w:numPr>
          <w:ilvl w:val="0"/>
          <w:numId w:val="1"/>
        </w:numPr>
        <w:ind w:left="720" w:right="-15" w:hanging="360"/>
        <w:contextualSpacing w:val="1"/>
        <w:rPr>
          <w:u w:val="none"/>
        </w:rPr>
      </w:pPr>
      <w:r w:rsidDel="00000000" w:rsidR="00000000" w:rsidRPr="00000000">
        <w:rPr>
          <w:rtl w:val="0"/>
        </w:rPr>
        <w:t xml:space="preserve">Buttons</w:t>
      </w:r>
    </w:p>
    <w:p w:rsidR="00000000" w:rsidDel="00000000" w:rsidP="00000000" w:rsidRDefault="00000000" w:rsidRPr="00000000">
      <w:pPr>
        <w:numPr>
          <w:ilvl w:val="1"/>
          <w:numId w:val="1"/>
        </w:numPr>
        <w:ind w:left="1440" w:right="-15" w:hanging="360"/>
        <w:contextualSpacing w:val="1"/>
        <w:rPr>
          <w:u w:val="none"/>
        </w:rPr>
      </w:pPr>
      <w:r w:rsidDel="00000000" w:rsidR="00000000" w:rsidRPr="00000000">
        <w:rPr>
          <w:rtl w:val="0"/>
        </w:rPr>
        <w:t xml:space="preserve">Single button</w:t>
      </w:r>
    </w:p>
    <w:p w:rsidR="00000000" w:rsidDel="00000000" w:rsidP="00000000" w:rsidRDefault="00000000" w:rsidRPr="00000000">
      <w:pPr>
        <w:numPr>
          <w:ilvl w:val="1"/>
          <w:numId w:val="1"/>
        </w:numPr>
        <w:ind w:left="1440" w:right="-15" w:hanging="360"/>
        <w:contextualSpacing w:val="1"/>
        <w:rPr>
          <w:u w:val="none"/>
        </w:rPr>
      </w:pPr>
      <w:r w:rsidDel="00000000" w:rsidR="00000000" w:rsidRPr="00000000">
        <w:rPr>
          <w:rtl w:val="0"/>
        </w:rPr>
        <w:t xml:space="preserve">Horizontal button group</w:t>
      </w:r>
    </w:p>
    <w:p w:rsidR="00000000" w:rsidDel="00000000" w:rsidP="00000000" w:rsidRDefault="00000000" w:rsidRPr="00000000">
      <w:pPr>
        <w:numPr>
          <w:ilvl w:val="1"/>
          <w:numId w:val="1"/>
        </w:numPr>
        <w:ind w:left="1440" w:right="-15" w:hanging="360"/>
        <w:contextualSpacing w:val="1"/>
        <w:rPr>
          <w:u w:val="none"/>
        </w:rPr>
      </w:pPr>
      <w:r w:rsidDel="00000000" w:rsidR="00000000" w:rsidRPr="00000000">
        <w:rPr>
          <w:rtl w:val="0"/>
        </w:rPr>
        <w:t xml:space="preserve">Pressed state</w:t>
      </w:r>
    </w:p>
    <w:p w:rsidR="00000000" w:rsidDel="00000000" w:rsidP="00000000" w:rsidRDefault="00000000" w:rsidRPr="00000000">
      <w:pPr>
        <w:numPr>
          <w:ilvl w:val="1"/>
          <w:numId w:val="1"/>
        </w:numPr>
        <w:ind w:left="1440" w:right="-15" w:hanging="360"/>
        <w:contextualSpacing w:val="1"/>
        <w:rPr>
          <w:u w:val="none"/>
        </w:rPr>
      </w:pPr>
      <w:r w:rsidDel="00000000" w:rsidR="00000000" w:rsidRPr="00000000">
        <w:rPr>
          <w:rtl w:val="0"/>
        </w:rPr>
        <w:t xml:space="preserve">Disabled state</w:t>
      </w:r>
    </w:p>
    <w:p w:rsidR="00000000" w:rsidDel="00000000" w:rsidP="00000000" w:rsidRDefault="00000000" w:rsidRPr="00000000">
      <w:pPr>
        <w:numPr>
          <w:ilvl w:val="0"/>
          <w:numId w:val="1"/>
        </w:numPr>
        <w:ind w:left="720" w:right="-15" w:hanging="360"/>
        <w:contextualSpacing w:val="1"/>
        <w:rPr>
          <w:u w:val="none"/>
        </w:rPr>
      </w:pPr>
      <w:r w:rsidDel="00000000" w:rsidR="00000000" w:rsidRPr="00000000">
        <w:rPr>
          <w:rtl w:val="0"/>
        </w:rPr>
        <w:t xml:space="preserve">Tabbed interface</w:t>
      </w:r>
    </w:p>
    <w:p w:rsidR="00000000" w:rsidDel="00000000" w:rsidP="00000000" w:rsidRDefault="00000000" w:rsidRPr="00000000">
      <w:pPr>
        <w:numPr>
          <w:ilvl w:val="1"/>
          <w:numId w:val="1"/>
        </w:numPr>
        <w:ind w:left="1440" w:right="-15" w:hanging="360"/>
        <w:contextualSpacing w:val="1"/>
        <w:rPr>
          <w:u w:val="none"/>
        </w:rPr>
      </w:pPr>
      <w:r w:rsidDel="00000000" w:rsidR="00000000" w:rsidRPr="00000000">
        <w:rPr>
          <w:rtl w:val="0"/>
        </w:rPr>
        <w:t xml:space="preserve">Horizontal tabs</w:t>
      </w:r>
    </w:p>
    <w:p w:rsidR="00000000" w:rsidDel="00000000" w:rsidP="00000000" w:rsidRDefault="00000000" w:rsidRPr="00000000">
      <w:pPr>
        <w:numPr>
          <w:ilvl w:val="1"/>
          <w:numId w:val="1"/>
        </w:numPr>
        <w:ind w:left="1440" w:right="-15" w:hanging="360"/>
        <w:contextualSpacing w:val="1"/>
        <w:rPr>
          <w:u w:val="none"/>
        </w:rPr>
      </w:pPr>
      <w:r w:rsidDel="00000000" w:rsidR="00000000" w:rsidRPr="00000000">
        <w:rPr>
          <w:rtl w:val="0"/>
        </w:rPr>
        <w:t xml:space="preserve">Vertical tabs</w:t>
      </w:r>
    </w:p>
    <w:p w:rsidR="00000000" w:rsidDel="00000000" w:rsidP="00000000" w:rsidRDefault="00000000" w:rsidRPr="00000000">
      <w:pPr>
        <w:numPr>
          <w:ilvl w:val="0"/>
          <w:numId w:val="1"/>
        </w:numPr>
        <w:ind w:left="720" w:right="-15" w:hanging="360"/>
        <w:contextualSpacing w:val="1"/>
        <w:rPr>
          <w:u w:val="none"/>
        </w:rPr>
      </w:pPr>
      <w:r w:rsidDel="00000000" w:rsidR="00000000" w:rsidRPr="00000000">
        <w:rPr>
          <w:rtl w:val="0"/>
        </w:rPr>
        <w:t xml:space="preserve">Table data.</w:t>
      </w:r>
    </w:p>
    <w:p w:rsidR="00000000" w:rsidDel="00000000" w:rsidP="00000000" w:rsidRDefault="00000000" w:rsidRPr="00000000">
      <w:pPr>
        <w:ind w:right="-15"/>
        <w:contextualSpacing w:val="0"/>
      </w:pPr>
      <w:r w:rsidDel="00000000" w:rsidR="00000000" w:rsidRPr="00000000">
        <w:rPr>
          <w:rtl w:val="0"/>
        </w:rPr>
      </w:r>
    </w:p>
    <w:p w:rsidR="00000000" w:rsidDel="00000000" w:rsidP="00000000" w:rsidRDefault="00000000" w:rsidRPr="00000000">
      <w:pPr>
        <w:pStyle w:val="Heading2"/>
        <w:ind w:left="0" w:right="-15" w:firstLine="0"/>
        <w:contextualSpacing w:val="0"/>
      </w:pPr>
      <w:bookmarkStart w:colFirst="0" w:colLast="0" w:name="h.nt7ccrefhziw" w:id="20"/>
      <w:bookmarkEnd w:id="20"/>
      <w:r w:rsidDel="00000000" w:rsidR="00000000" w:rsidRPr="00000000">
        <w:rPr>
          <w:rtl w:val="0"/>
        </w:rPr>
        <w:t xml:space="preserve">Requirements</w:t>
      </w:r>
    </w:p>
    <w:tbl>
      <w:tblPr>
        <w:tblStyle w:val="Table2"/>
        <w:bidi w:val="0"/>
        <w:tblW w:w="10204.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204"/>
        <w:tblGridChange w:id="0">
          <w:tblGrid>
            <w:gridCol w:w="10204"/>
          </w:tblGrid>
        </w:tblGridChange>
      </w:tblGrid>
      <w:tr>
        <w:tc>
          <w:tcPr>
            <w:shd w:fill="ffe599"/>
            <w:tcMar>
              <w:top w:w="100.0" w:type="dxa"/>
              <w:left w:w="100.0" w:type="dxa"/>
              <w:bottom w:w="100.0" w:type="dxa"/>
              <w:right w:w="100.0" w:type="dxa"/>
            </w:tcMar>
          </w:tcPr>
          <w:p w:rsidR="00000000" w:rsidDel="00000000" w:rsidP="00000000" w:rsidRDefault="00000000" w:rsidRPr="00000000">
            <w:pPr>
              <w:ind w:right="-15"/>
              <w:contextualSpacing w:val="0"/>
            </w:pPr>
            <w:r w:rsidDel="00000000" w:rsidR="00000000" w:rsidRPr="00000000">
              <w:rPr>
                <w:i w:val="1"/>
                <w:rtl w:val="0"/>
              </w:rPr>
              <w:t xml:space="preserve">For the preliminary stage, I would like designs for the following (from which I will pick a winner):</w:t>
            </w:r>
          </w:p>
          <w:p w:rsidR="00000000" w:rsidDel="00000000" w:rsidP="00000000" w:rsidRDefault="00000000" w:rsidRPr="00000000">
            <w:pPr>
              <w:numPr>
                <w:ilvl w:val="0"/>
                <w:numId w:val="2"/>
              </w:numPr>
              <w:ind w:left="720" w:right="-15" w:hanging="360"/>
              <w:contextualSpacing w:val="1"/>
              <w:rPr>
                <w:i w:val="1"/>
              </w:rPr>
            </w:pPr>
            <w:r w:rsidDel="00000000" w:rsidR="00000000" w:rsidRPr="00000000">
              <w:rPr>
                <w:i w:val="1"/>
                <w:rtl w:val="0"/>
              </w:rPr>
              <w:t xml:space="preserve">Home page (guest)</w:t>
            </w:r>
          </w:p>
          <w:p w:rsidR="00000000" w:rsidDel="00000000" w:rsidP="00000000" w:rsidRDefault="00000000" w:rsidRPr="00000000">
            <w:pPr>
              <w:numPr>
                <w:ilvl w:val="0"/>
                <w:numId w:val="2"/>
              </w:numPr>
              <w:ind w:left="720" w:right="-15" w:hanging="360"/>
              <w:contextualSpacing w:val="1"/>
              <w:rPr>
                <w:i w:val="1"/>
              </w:rPr>
            </w:pPr>
            <w:r w:rsidDel="00000000" w:rsidR="00000000" w:rsidRPr="00000000">
              <w:rPr>
                <w:i w:val="1"/>
                <w:rtl w:val="0"/>
              </w:rPr>
              <w:t xml:space="preserve">UI elements</w:t>
            </w:r>
          </w:p>
          <w:p w:rsidR="00000000" w:rsidDel="00000000" w:rsidP="00000000" w:rsidRDefault="00000000" w:rsidRPr="00000000">
            <w:pPr>
              <w:numPr>
                <w:ilvl w:val="1"/>
                <w:numId w:val="2"/>
              </w:numPr>
              <w:ind w:left="1440" w:right="-15" w:hanging="360"/>
              <w:contextualSpacing w:val="1"/>
              <w:rPr>
                <w:i w:val="1"/>
              </w:rPr>
            </w:pPr>
            <w:r w:rsidDel="00000000" w:rsidR="00000000" w:rsidRPr="00000000">
              <w:rPr>
                <w:i w:val="1"/>
                <w:rtl w:val="0"/>
              </w:rPr>
              <w:t xml:space="preserve">text field</w:t>
            </w:r>
          </w:p>
          <w:p w:rsidR="00000000" w:rsidDel="00000000" w:rsidP="00000000" w:rsidRDefault="00000000" w:rsidRPr="00000000">
            <w:pPr>
              <w:numPr>
                <w:ilvl w:val="1"/>
                <w:numId w:val="2"/>
              </w:numPr>
              <w:ind w:left="1440" w:right="-15" w:hanging="360"/>
              <w:contextualSpacing w:val="1"/>
              <w:rPr>
                <w:i w:val="1"/>
              </w:rPr>
            </w:pPr>
            <w:r w:rsidDel="00000000" w:rsidR="00000000" w:rsidRPr="00000000">
              <w:rPr>
                <w:i w:val="1"/>
                <w:rtl w:val="0"/>
              </w:rPr>
              <w:t xml:space="preserve">select field</w:t>
            </w:r>
          </w:p>
          <w:p w:rsidR="00000000" w:rsidDel="00000000" w:rsidP="00000000" w:rsidRDefault="00000000" w:rsidRPr="00000000">
            <w:pPr>
              <w:numPr>
                <w:ilvl w:val="1"/>
                <w:numId w:val="2"/>
              </w:numPr>
              <w:ind w:left="1440" w:right="-15" w:hanging="360"/>
              <w:contextualSpacing w:val="1"/>
              <w:rPr>
                <w:i w:val="1"/>
              </w:rPr>
            </w:pPr>
            <w:r w:rsidDel="00000000" w:rsidR="00000000" w:rsidRPr="00000000">
              <w:rPr>
                <w:i w:val="1"/>
                <w:rtl w:val="0"/>
              </w:rPr>
              <w:t xml:space="preserve">checkboxes</w:t>
            </w:r>
          </w:p>
          <w:p w:rsidR="00000000" w:rsidDel="00000000" w:rsidP="00000000" w:rsidRDefault="00000000" w:rsidRPr="00000000">
            <w:pPr>
              <w:numPr>
                <w:ilvl w:val="1"/>
                <w:numId w:val="2"/>
              </w:numPr>
              <w:ind w:left="1440" w:right="-15" w:hanging="360"/>
              <w:contextualSpacing w:val="1"/>
              <w:rPr>
                <w:i w:val="1"/>
              </w:rPr>
            </w:pPr>
            <w:r w:rsidDel="00000000" w:rsidR="00000000" w:rsidRPr="00000000">
              <w:rPr>
                <w:i w:val="1"/>
                <w:rtl w:val="0"/>
              </w:rPr>
              <w:t xml:space="preserve">switch</w:t>
            </w:r>
          </w:p>
          <w:p w:rsidR="00000000" w:rsidDel="00000000" w:rsidP="00000000" w:rsidRDefault="00000000" w:rsidRPr="00000000">
            <w:pPr>
              <w:numPr>
                <w:ilvl w:val="0"/>
                <w:numId w:val="2"/>
              </w:numPr>
              <w:ind w:left="720" w:right="-15" w:hanging="360"/>
              <w:contextualSpacing w:val="1"/>
              <w:rPr>
                <w:i w:val="1"/>
              </w:rPr>
            </w:pPr>
            <w:r w:rsidDel="00000000" w:rsidR="00000000" w:rsidRPr="00000000">
              <w:rPr>
                <w:i w:val="1"/>
                <w:rtl w:val="0"/>
              </w:rPr>
              <w:t xml:space="preserve">Placeholder page.</w:t>
            </w:r>
            <w:r w:rsidDel="00000000" w:rsidR="00000000" w:rsidRPr="00000000">
              <w:rPr>
                <w:rtl w:val="0"/>
              </w:rPr>
            </w:r>
          </w:p>
        </w:tc>
      </w:tr>
    </w:tbl>
    <w:p w:rsidR="00000000" w:rsidDel="00000000" w:rsidP="00000000" w:rsidRDefault="00000000" w:rsidRPr="00000000">
      <w:pPr>
        <w:pStyle w:val="Heading3"/>
        <w:ind w:left="0" w:right="-15" w:firstLine="0"/>
        <w:contextualSpacing w:val="0"/>
      </w:pPr>
      <w:bookmarkStart w:colFirst="0" w:colLast="0" w:name="h.n81e50xacqcu" w:id="21"/>
      <w:bookmarkEnd w:id="21"/>
      <w:r w:rsidDel="00000000" w:rsidR="00000000" w:rsidRPr="00000000">
        <w:rPr>
          <w:rtl w:val="0"/>
        </w:rPr>
        <w:t xml:space="preserve">Existing b</w:t>
      </w:r>
      <w:r w:rsidDel="00000000" w:rsidR="00000000" w:rsidRPr="00000000">
        <w:rPr>
          <w:rtl w:val="0"/>
        </w:rPr>
        <w:t xml:space="preserve">randing</w:t>
      </w:r>
    </w:p>
    <w:tbl>
      <w:tblPr>
        <w:tblStyle w:val="Table3"/>
        <w:bidi w:val="0"/>
        <w:tblW w:w="382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25"/>
        <w:gridCol w:w="360"/>
        <w:gridCol w:w="1740"/>
        <w:tblGridChange w:id="0">
          <w:tblGrid>
            <w:gridCol w:w="1725"/>
            <w:gridCol w:w="360"/>
            <w:gridCol w:w="1740"/>
          </w:tblGrid>
        </w:tblGridChange>
      </w:tblGrid>
      <w:tr>
        <w:tc>
          <w:tcPr>
            <w:tcBorders>
              <w:top w:color="000000" w:space="0" w:sz="0" w:val="nil"/>
              <w:left w:color="000000" w:space="0" w:sz="0" w:val="nil"/>
              <w:bottom w:color="000000" w:space="0" w:sz="0" w:val="nil"/>
              <w:right w:color="000000" w:space="0" w:sz="0" w:val="nil"/>
            </w:tcBorders>
            <w:shd w:fill="fbc90f"/>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1a1a1a"/>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8"/>
                <w:szCs w:val="18"/>
                <w:rtl w:val="0"/>
              </w:rPr>
              <w:t xml:space="preserve">Swapfig Yellow</w:t>
            </w:r>
            <w:r w:rsidDel="00000000" w:rsidR="00000000" w:rsidRPr="00000000">
              <w:rPr>
                <w:sz w:val="18"/>
                <w:szCs w:val="18"/>
                <w:rtl w:val="0"/>
              </w:rPr>
              <w:br w:type="textWrapping"/>
              <w:t xml:space="preserve">#FBC90F</w:t>
            </w:r>
          </w:p>
        </w:tc>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8"/>
                <w:szCs w:val="18"/>
                <w:rtl w:val="0"/>
              </w:rPr>
              <w:t xml:space="preserve">Swapfig Grey</w:t>
            </w:r>
            <w:r w:rsidDel="00000000" w:rsidR="00000000" w:rsidRPr="00000000">
              <w:rPr>
                <w:sz w:val="18"/>
                <w:szCs w:val="18"/>
                <w:rtl w:val="0"/>
              </w:rPr>
              <w:br w:type="textWrapping"/>
              <w:t xml:space="preserve">#1A1A1A</w:t>
            </w:r>
          </w:p>
        </w:tc>
      </w:tr>
    </w:tbl>
    <w:p w:rsidR="00000000" w:rsidDel="00000000" w:rsidP="00000000" w:rsidRDefault="00000000" w:rsidRPr="00000000">
      <w:pPr>
        <w:pStyle w:val="Heading3"/>
        <w:ind w:left="0" w:right="-15" w:firstLine="0"/>
        <w:contextualSpacing w:val="0"/>
      </w:pPr>
      <w:bookmarkStart w:colFirst="0" w:colLast="0" w:name="h.g40c8z47gb88" w:id="22"/>
      <w:bookmarkEnd w:id="22"/>
      <w:r w:rsidDel="00000000" w:rsidR="00000000" w:rsidRPr="00000000">
        <w:rPr>
          <w:rtl w:val="0"/>
        </w:rPr>
        <w:t xml:space="preserve">Fonts/Founts</w:t>
      </w:r>
    </w:p>
    <w:p w:rsidR="00000000" w:rsidDel="00000000" w:rsidP="00000000" w:rsidRDefault="00000000" w:rsidRPr="00000000">
      <w:pPr>
        <w:ind w:left="0" w:right="-15" w:firstLine="0"/>
        <w:contextualSpacing w:val="0"/>
      </w:pPr>
      <w:r w:rsidDel="00000000" w:rsidR="00000000" w:rsidRPr="00000000">
        <w:rPr>
          <w:rtl w:val="0"/>
        </w:rPr>
        <w:t xml:space="preserve">The font/fount used in the logo is </w:t>
      </w:r>
      <w:r w:rsidDel="00000000" w:rsidR="00000000" w:rsidRPr="00000000">
        <w:rPr>
          <w:b w:val="1"/>
          <w:rtl w:val="0"/>
        </w:rPr>
        <w:t xml:space="preserve">Gotham Rounded Bold</w:t>
      </w:r>
      <w:r w:rsidDel="00000000" w:rsidR="00000000" w:rsidRPr="00000000">
        <w:rPr>
          <w:rtl w:val="0"/>
        </w:rPr>
        <w:t xml:space="preserve">.</w:t>
        <w:br w:type="textWrapping"/>
        <w:t xml:space="preserve">The font/fount used for headings is also </w:t>
      </w:r>
      <w:r w:rsidDel="00000000" w:rsidR="00000000" w:rsidRPr="00000000">
        <w:rPr>
          <w:b w:val="1"/>
          <w:rtl w:val="0"/>
        </w:rPr>
        <w:t xml:space="preserve">Gotham Rounded Bold</w:t>
      </w:r>
      <w:r w:rsidDel="00000000" w:rsidR="00000000" w:rsidRPr="00000000">
        <w:rPr>
          <w:rtl w:val="0"/>
        </w:rPr>
        <w:t xml:space="preserve">, but with -0.06em letter spacing.</w:t>
      </w:r>
    </w:p>
    <w:p w:rsidR="00000000" w:rsidDel="00000000" w:rsidP="00000000" w:rsidRDefault="00000000" w:rsidRPr="00000000">
      <w:pPr>
        <w:ind w:left="0" w:right="-15" w:firstLine="0"/>
        <w:contextualSpacing w:val="0"/>
      </w:pPr>
      <w:r w:rsidDel="00000000" w:rsidR="00000000" w:rsidRPr="00000000">
        <w:rPr>
          <w:rtl w:val="0"/>
        </w:rPr>
        <w:t xml:space="preserve">Suggestions are welcome for the font/fount used for copy.</w:t>
      </w:r>
    </w:p>
    <w:p w:rsidR="00000000" w:rsidDel="00000000" w:rsidP="00000000" w:rsidRDefault="00000000" w:rsidRPr="00000000">
      <w:pPr>
        <w:pStyle w:val="Heading3"/>
        <w:ind w:left="0" w:right="-15" w:firstLine="0"/>
        <w:contextualSpacing w:val="0"/>
      </w:pPr>
      <w:bookmarkStart w:colFirst="0" w:colLast="0" w:name="h.538t3ccsgs7c" w:id="23"/>
      <w:bookmarkEnd w:id="23"/>
      <w:r w:rsidDel="00000000" w:rsidR="00000000" w:rsidRPr="00000000">
        <w:rPr>
          <w:rtl w:val="0"/>
        </w:rPr>
        <w:t xml:space="preserve">Browser sizes</w:t>
      </w:r>
      <w:r w:rsidDel="00000000" w:rsidR="00000000" w:rsidRPr="00000000">
        <w:drawing>
          <wp:anchor allowOverlap="0" behindDoc="0" distB="114300" distT="114300" distL="114300" distR="114300" hidden="0" layoutInCell="0" locked="0" relativeHeight="0" simplePos="0">
            <wp:simplePos x="0" y="0"/>
            <wp:positionH relativeFrom="margin">
              <wp:posOffset>-238124</wp:posOffset>
            </wp:positionH>
            <wp:positionV relativeFrom="paragraph">
              <wp:posOffset>104775</wp:posOffset>
            </wp:positionV>
            <wp:extent cx="2466975" cy="3381375"/>
            <wp:effectExtent b="0" l="0" r="0" t="0"/>
            <wp:wrapSquare wrapText="bothSides" distB="114300" distT="114300" distL="114300" distR="114300"/>
            <wp:docPr id="20" name="image42.jpg"/>
            <a:graphic>
              <a:graphicData uri="http://schemas.openxmlformats.org/drawingml/2006/picture">
                <pic:pic>
                  <pic:nvPicPr>
                    <pic:cNvPr id="0" name="image42.jpg"/>
                    <pic:cNvPicPr preferRelativeResize="0"/>
                  </pic:nvPicPr>
                  <pic:blipFill>
                    <a:blip r:embed="rId28"/>
                    <a:srcRect b="0" l="0" r="0" t="0"/>
                    <a:stretch>
                      <a:fillRect/>
                    </a:stretch>
                  </pic:blipFill>
                  <pic:spPr>
                    <a:xfrm>
                      <a:off x="0" y="0"/>
                      <a:ext cx="2466975" cy="3381375"/>
                    </a:xfrm>
                    <a:prstGeom prst="rect"/>
                    <a:ln/>
                  </pic:spPr>
                </pic:pic>
              </a:graphicData>
            </a:graphic>
          </wp:anchor>
        </w:drawing>
      </w:r>
    </w:p>
    <w:p w:rsidR="00000000" w:rsidDel="00000000" w:rsidP="00000000" w:rsidRDefault="00000000" w:rsidRPr="00000000">
      <w:pPr>
        <w:ind w:left="0" w:right="-15" w:firstLine="0"/>
        <w:contextualSpacing w:val="0"/>
      </w:pPr>
      <w:r w:rsidDel="00000000" w:rsidR="00000000" w:rsidRPr="00000000">
        <w:rPr>
          <w:rtl w:val="0"/>
        </w:rPr>
        <w:t xml:space="preserve">The site will be viewed on mobile devices as well as desktop/laptop computers. These are the top ten screen resolutions based on Swapfig’s </w:t>
      </w:r>
      <w:r w:rsidDel="00000000" w:rsidR="00000000" w:rsidRPr="00000000">
        <w:rPr>
          <w:rtl w:val="0"/>
        </w:rPr>
        <w:t xml:space="preserve">analytics.</w:t>
      </w:r>
    </w:p>
    <w:p w:rsidR="00000000" w:rsidDel="00000000" w:rsidP="00000000" w:rsidRDefault="00000000" w:rsidRPr="00000000">
      <w:pPr>
        <w:ind w:left="0" w:right="-15" w:firstLine="0"/>
        <w:contextualSpacing w:val="0"/>
      </w:pPr>
      <w:r w:rsidDel="00000000" w:rsidR="00000000" w:rsidRPr="00000000">
        <w:rPr>
          <w:rtl w:val="0"/>
        </w:rPr>
      </w:r>
    </w:p>
    <w:p w:rsidR="00000000" w:rsidDel="00000000" w:rsidP="00000000" w:rsidRDefault="00000000" w:rsidRPr="00000000">
      <w:pPr>
        <w:ind w:left="0" w:right="-15" w:firstLine="0"/>
        <w:contextualSpacing w:val="0"/>
      </w:pPr>
      <w:r w:rsidDel="00000000" w:rsidR="00000000" w:rsidRPr="00000000">
        <w:rPr>
          <w:rtl w:val="0"/>
        </w:rPr>
        <w:t xml:space="preserve">As a general rule the site layout should have a maximum width of 1200px.</w:t>
      </w:r>
    </w:p>
    <w:p w:rsidR="00000000" w:rsidDel="00000000" w:rsidP="00000000" w:rsidRDefault="00000000" w:rsidRPr="00000000">
      <w:pPr>
        <w:ind w:left="0" w:right="-15" w:firstLine="0"/>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ind w:left="0" w:right="-15" w:firstLine="0"/>
        <w:contextualSpacing w:val="0"/>
      </w:pPr>
      <w:r w:rsidDel="00000000" w:rsidR="00000000" w:rsidRPr="00000000">
        <w:rPr>
          <w:rtl w:val="0"/>
        </w:rPr>
      </w:r>
    </w:p>
    <w:p w:rsidR="00000000" w:rsidDel="00000000" w:rsidP="00000000" w:rsidRDefault="00000000" w:rsidRPr="00000000">
      <w:pPr>
        <w:pStyle w:val="Heading2"/>
        <w:ind w:left="0" w:right="-15" w:firstLine="0"/>
        <w:contextualSpacing w:val="0"/>
      </w:pPr>
      <w:bookmarkStart w:colFirst="0" w:colLast="0" w:name="h.jp41zir56ugf" w:id="24"/>
      <w:bookmarkEnd w:id="24"/>
      <w:r w:rsidDel="00000000" w:rsidR="00000000" w:rsidRPr="00000000">
        <w:rPr>
          <w:rtl w:val="0"/>
        </w:rPr>
        <w:t xml:space="preserve">Inspiration</w:t>
      </w:r>
    </w:p>
    <w:p w:rsidR="00000000" w:rsidDel="00000000" w:rsidP="00000000" w:rsidRDefault="00000000" w:rsidRPr="00000000">
      <w:pPr>
        <w:ind w:left="0" w:right="-15" w:firstLine="0"/>
        <w:contextualSpacing w:val="0"/>
      </w:pPr>
      <w:r w:rsidDel="00000000" w:rsidR="00000000" w:rsidRPr="00000000">
        <w:rPr>
          <w:rtl w:val="0"/>
        </w:rPr>
        <w:t xml:space="preserve">Swapfig is similar in function to these trading/swapping sites:</w:t>
      </w:r>
    </w:p>
    <w:p w:rsidR="00000000" w:rsidDel="00000000" w:rsidP="00000000" w:rsidRDefault="00000000" w:rsidRPr="00000000">
      <w:pPr>
        <w:ind w:left="0" w:right="-15" w:firstLine="0"/>
        <w:contextualSpacing w:val="0"/>
      </w:pPr>
      <w:hyperlink r:id="rId29">
        <w:r w:rsidDel="00000000" w:rsidR="00000000" w:rsidRPr="00000000">
          <w:rPr>
            <w:color w:val="1155cc"/>
            <w:u w:val="single"/>
            <w:rtl w:val="0"/>
          </w:rPr>
          <w:t xml:space="preserve">http://www.miniaturetrading.com/</w:t>
        </w:r>
      </w:hyperlink>
      <w:r w:rsidDel="00000000" w:rsidR="00000000" w:rsidRPr="00000000">
        <w:rPr>
          <w:rtl w:val="0"/>
        </w:rPr>
      </w:r>
    </w:p>
    <w:p w:rsidR="00000000" w:rsidDel="00000000" w:rsidP="00000000" w:rsidRDefault="00000000" w:rsidRPr="00000000">
      <w:pPr>
        <w:ind w:left="0" w:right="-15" w:firstLine="0"/>
        <w:contextualSpacing w:val="0"/>
      </w:pPr>
      <w:hyperlink r:id="rId30">
        <w:r w:rsidDel="00000000" w:rsidR="00000000" w:rsidRPr="00000000">
          <w:rPr>
            <w:color w:val="1155cc"/>
            <w:u w:val="single"/>
            <w:rtl w:val="0"/>
          </w:rPr>
          <w:t xml:space="preserve">http://</w:t>
        </w:r>
      </w:hyperlink>
      <w:hyperlink r:id="rId31">
        <w:r w:rsidDel="00000000" w:rsidR="00000000" w:rsidRPr="00000000">
          <w:rPr>
            <w:color w:val="1155cc"/>
            <w:sz w:val="21"/>
            <w:szCs w:val="21"/>
            <w:highlight w:val="white"/>
            <w:u w:val="single"/>
            <w:rtl w:val="0"/>
          </w:rPr>
          <w:t xml:space="preserve">swap.minifiguresseries.com</w:t>
        </w:r>
      </w:hyperlink>
      <w:r w:rsidDel="00000000" w:rsidR="00000000" w:rsidRPr="00000000">
        <w:rPr>
          <w:rtl w:val="0"/>
        </w:rPr>
      </w:r>
    </w:p>
    <w:p w:rsidR="00000000" w:rsidDel="00000000" w:rsidP="00000000" w:rsidRDefault="00000000" w:rsidRPr="00000000">
      <w:pPr>
        <w:ind w:left="0" w:right="-15" w:firstLine="0"/>
        <w:contextualSpacing w:val="0"/>
      </w:pPr>
      <w:r w:rsidDel="00000000" w:rsidR="00000000" w:rsidRPr="00000000">
        <w:rPr>
          <w:rtl w:val="0"/>
        </w:rPr>
      </w:r>
    </w:p>
    <w:p w:rsidR="00000000" w:rsidDel="00000000" w:rsidP="00000000" w:rsidRDefault="00000000" w:rsidRPr="00000000">
      <w:pPr>
        <w:ind w:left="0" w:right="-15" w:firstLine="0"/>
        <w:contextualSpacing w:val="0"/>
      </w:pPr>
      <w:r w:rsidDel="00000000" w:rsidR="00000000" w:rsidRPr="00000000">
        <w:rPr>
          <w:rtl w:val="0"/>
        </w:rPr>
        <w:t xml:space="preserve">Examples of site designs:</w:t>
        <w:br w:type="textWrapping"/>
      </w:r>
      <w:hyperlink r:id="rId32">
        <w:r w:rsidDel="00000000" w:rsidR="00000000" w:rsidRPr="00000000">
          <w:rPr>
            <w:color w:val="1155cc"/>
            <w:u w:val="single"/>
            <w:rtl w:val="0"/>
          </w:rPr>
          <w:t xml:space="preserve">http://www.squarespace.com/</w:t>
        </w:r>
      </w:hyperlink>
      <w:r w:rsidDel="00000000" w:rsidR="00000000" w:rsidRPr="00000000">
        <w:rPr>
          <w:rtl w:val="0"/>
        </w:rPr>
      </w:r>
    </w:p>
    <w:p w:rsidR="00000000" w:rsidDel="00000000" w:rsidP="00000000" w:rsidRDefault="00000000" w:rsidRPr="00000000">
      <w:pPr>
        <w:ind w:left="0" w:right="-15" w:firstLine="0"/>
        <w:contextualSpacing w:val="0"/>
      </w:pPr>
      <w:hyperlink r:id="rId33">
        <w:r w:rsidDel="00000000" w:rsidR="00000000" w:rsidRPr="00000000">
          <w:rPr>
            <w:color w:val="1155cc"/>
            <w:u w:val="single"/>
            <w:rtl w:val="0"/>
          </w:rPr>
          <w:t xml:space="preserve">https://squareup.com/global/en/register</w:t>
        </w:r>
      </w:hyperlink>
      <w:r w:rsidDel="00000000" w:rsidR="00000000" w:rsidRPr="00000000">
        <w:rPr>
          <w:rtl w:val="0"/>
        </w:rPr>
      </w:r>
    </w:p>
    <w:p w:rsidR="00000000" w:rsidDel="00000000" w:rsidP="00000000" w:rsidRDefault="00000000" w:rsidRPr="00000000">
      <w:pPr>
        <w:ind w:left="0" w:right="-15" w:firstLine="0"/>
        <w:contextualSpacing w:val="0"/>
      </w:pPr>
      <w:hyperlink r:id="rId34">
        <w:r w:rsidDel="00000000" w:rsidR="00000000" w:rsidRPr="00000000">
          <w:rPr>
            <w:color w:val="1155cc"/>
            <w:u w:val="single"/>
            <w:rtl w:val="0"/>
          </w:rPr>
          <w:t xml:space="preserve">https://www.giftrocket.com/</w:t>
        </w:r>
      </w:hyperlink>
      <w:r w:rsidDel="00000000" w:rsidR="00000000" w:rsidRPr="00000000">
        <w:rPr>
          <w:rtl w:val="0"/>
        </w:rPr>
        <w:br w:type="textWrapping"/>
      </w:r>
      <w:hyperlink r:id="rId35">
        <w:r w:rsidDel="00000000" w:rsidR="00000000" w:rsidRPr="00000000">
          <w:rPr>
            <w:color w:val="1155cc"/>
            <w:u w:val="single"/>
            <w:rtl w:val="0"/>
          </w:rPr>
          <w:t xml:space="preserve">http://fitforaframe.com</w:t>
        </w:r>
      </w:hyperlink>
      <w:r w:rsidDel="00000000" w:rsidR="00000000" w:rsidRPr="00000000">
        <w:rPr>
          <w:rtl w:val="0"/>
        </w:rPr>
      </w:r>
    </w:p>
    <w:p w:rsidR="00000000" w:rsidDel="00000000" w:rsidP="00000000" w:rsidRDefault="00000000" w:rsidRPr="00000000">
      <w:pPr>
        <w:ind w:left="0" w:right="-15" w:firstLine="0"/>
        <w:contextualSpacing w:val="0"/>
      </w:pPr>
      <w:hyperlink r:id="rId36">
        <w:r w:rsidDel="00000000" w:rsidR="00000000" w:rsidRPr="00000000">
          <w:rPr>
            <w:color w:val="1155cc"/>
            <w:u w:val="single"/>
            <w:rtl w:val="0"/>
          </w:rPr>
          <w:t xml:space="preserve">https://teamtreehouse.com</w:t>
        </w:r>
      </w:hyperlink>
      <w:r w:rsidDel="00000000" w:rsidR="00000000" w:rsidRPr="00000000">
        <w:rPr>
          <w:rtl w:val="0"/>
        </w:rPr>
      </w:r>
    </w:p>
    <w:p w:rsidR="00000000" w:rsidDel="00000000" w:rsidP="00000000" w:rsidRDefault="00000000" w:rsidRPr="00000000">
      <w:pPr>
        <w:ind w:left="0" w:right="-15" w:firstLine="0"/>
        <w:contextualSpacing w:val="0"/>
      </w:pPr>
      <w:hyperlink r:id="rId37">
        <w:r w:rsidDel="00000000" w:rsidR="00000000" w:rsidRPr="00000000">
          <w:rPr>
            <w:color w:val="1155cc"/>
            <w:u w:val="single"/>
            <w:rtl w:val="0"/>
          </w:rPr>
          <w:t xml:space="preserve">http://www.toydesignserved.com</w:t>
        </w:r>
      </w:hyperlink>
      <w:r w:rsidDel="00000000" w:rsidR="00000000" w:rsidRPr="00000000">
        <w:rPr>
          <w:rtl w:val="0"/>
        </w:rPr>
      </w:r>
    </w:p>
    <w:p w:rsidR="00000000" w:rsidDel="00000000" w:rsidP="00000000" w:rsidRDefault="00000000" w:rsidRPr="00000000">
      <w:pPr>
        <w:ind w:left="0" w:right="-15" w:firstLine="0"/>
        <w:contextualSpacing w:val="0"/>
      </w:pPr>
      <w:r w:rsidDel="00000000" w:rsidR="00000000" w:rsidRPr="00000000">
        <w:rPr>
          <w:rtl w:val="0"/>
        </w:rPr>
      </w:r>
    </w:p>
    <w:p w:rsidR="00000000" w:rsidDel="00000000" w:rsidP="00000000" w:rsidRDefault="00000000" w:rsidRPr="00000000">
      <w:pPr>
        <w:ind w:left="0" w:right="-15" w:firstLine="0"/>
        <w:contextualSpacing w:val="0"/>
      </w:pPr>
      <w:r w:rsidDel="00000000" w:rsidR="00000000" w:rsidRPr="00000000">
        <w:rPr>
          <w:rtl w:val="0"/>
        </w:rPr>
      </w:r>
    </w:p>
    <w:p w:rsidR="00000000" w:rsidDel="00000000" w:rsidP="00000000" w:rsidRDefault="00000000" w:rsidRPr="00000000">
      <w:pPr>
        <w:ind w:left="0" w:right="-15" w:firstLine="0"/>
        <w:contextualSpacing w:val="0"/>
      </w:pPr>
      <w:r w:rsidDel="00000000" w:rsidR="00000000" w:rsidRPr="00000000">
        <w:rPr>
          <w:rtl w:val="0"/>
        </w:rPr>
        <w:t xml:space="preserve">Profile pages:</w:t>
        <w:br w:type="textWrapping"/>
      </w:r>
      <w:hyperlink r:id="rId38">
        <w:r w:rsidDel="00000000" w:rsidR="00000000" w:rsidRPr="00000000">
          <w:rPr>
            <w:color w:val="1155cc"/>
            <w:u w:val="single"/>
            <w:rtl w:val="0"/>
          </w:rPr>
          <w:t xml:space="preserve">https://dribbble.com/shots/809475-Education-platform-profile-page</w:t>
        </w:r>
      </w:hyperlink>
      <w:r w:rsidDel="00000000" w:rsidR="00000000" w:rsidRPr="00000000">
        <w:rPr>
          <w:rtl w:val="0"/>
        </w:rPr>
      </w:r>
    </w:p>
    <w:p w:rsidR="00000000" w:rsidDel="00000000" w:rsidP="00000000" w:rsidRDefault="00000000" w:rsidRPr="00000000">
      <w:pPr>
        <w:ind w:right="-15"/>
        <w:contextualSpacing w:val="0"/>
      </w:pPr>
      <w:hyperlink r:id="rId39">
        <w:r w:rsidDel="00000000" w:rsidR="00000000" w:rsidRPr="00000000">
          <w:rPr>
            <w:color w:val="1155cc"/>
            <w:u w:val="single"/>
            <w:rtl w:val="0"/>
          </w:rPr>
          <w:t xml:space="preserve">https://dribbble.com/shots/715555-User-Profile-Music</w:t>
        </w:r>
      </w:hyperlink>
      <w:r w:rsidDel="00000000" w:rsidR="00000000" w:rsidRPr="00000000">
        <w:rPr>
          <w:rtl w:val="0"/>
        </w:rPr>
      </w:r>
    </w:p>
    <w:p w:rsidR="00000000" w:rsidDel="00000000" w:rsidP="00000000" w:rsidRDefault="00000000" w:rsidRPr="00000000">
      <w:pPr>
        <w:ind w:right="-15"/>
        <w:contextualSpacing w:val="0"/>
      </w:pPr>
      <w:hyperlink r:id="rId40">
        <w:r w:rsidDel="00000000" w:rsidR="00000000" w:rsidRPr="00000000">
          <w:rPr>
            <w:color w:val="1155cc"/>
            <w:u w:val="single"/>
            <w:rtl w:val="0"/>
          </w:rPr>
          <w:t xml:space="preserve">http://i.stack.imgur.com/D0SUf.png</w:t>
        </w:r>
      </w:hyperlink>
      <w:r w:rsidDel="00000000" w:rsidR="00000000" w:rsidRPr="00000000">
        <w:rPr>
          <w:rtl w:val="0"/>
        </w:rPr>
      </w:r>
    </w:p>
    <w:p w:rsidR="00000000" w:rsidDel="00000000" w:rsidP="00000000" w:rsidRDefault="00000000" w:rsidRPr="00000000">
      <w:pPr>
        <w:ind w:left="0" w:right="-15" w:firstLine="0"/>
        <w:contextualSpacing w:val="0"/>
      </w:pPr>
      <w:r w:rsidDel="00000000" w:rsidR="00000000" w:rsidRPr="00000000">
        <w:rPr>
          <w:rtl w:val="0"/>
        </w:rPr>
      </w:r>
    </w:p>
    <w:sectPr>
      <w:pgSz w:h="16838" w:w="11906"/>
      <w:pgMar w:bottom="1133.8582677165355" w:top="1133.8582677165355" w:left="850.3937007874016" w:right="850.393700787401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contextualSpacing w:val="1"/>
    </w:pPr>
    <w:rPr>
      <w:sz w:val="40"/>
      <w:szCs w:val="40"/>
    </w:rPr>
  </w:style>
  <w:style w:type="paragraph" w:styleId="Heading2">
    <w:name w:val="heading 2"/>
    <w:basedOn w:val="Normal"/>
    <w:next w:val="Normal"/>
    <w:pPr>
      <w:keepNext w:val="1"/>
      <w:keepLines w:val="1"/>
      <w:spacing w:after="120" w:before="360" w:lineRule="auto"/>
      <w:contextualSpacing w:val="1"/>
    </w:pPr>
    <w:rPr>
      <w:b w:val="0"/>
      <w:sz w:val="32"/>
      <w:szCs w:val="32"/>
    </w:rPr>
  </w:style>
  <w:style w:type="paragraph" w:styleId="Heading3">
    <w:name w:val="heading 3"/>
    <w:basedOn w:val="Normal"/>
    <w:next w:val="Normal"/>
    <w:pPr>
      <w:keepNext w:val="1"/>
      <w:keepLines w:val="1"/>
      <w:spacing w:after="80" w:before="320" w:lineRule="auto"/>
      <w:contextualSpacing w:val="1"/>
    </w:pPr>
    <w:rPr>
      <w:b w:val="0"/>
      <w:color w:val="434343"/>
      <w:sz w:val="28"/>
      <w:szCs w:val="28"/>
    </w:rPr>
  </w:style>
  <w:style w:type="paragraph" w:styleId="Heading4">
    <w:name w:val="heading 4"/>
    <w:basedOn w:val="Normal"/>
    <w:next w:val="Normal"/>
    <w:pPr>
      <w:keepNext w:val="1"/>
      <w:keepLines w:val="1"/>
      <w:spacing w:after="80" w:before="280" w:lineRule="auto"/>
      <w:contextualSpacing w:val="1"/>
    </w:pPr>
    <w:rPr>
      <w:color w:val="666666"/>
      <w:sz w:val="24"/>
      <w:szCs w:val="24"/>
    </w:rPr>
  </w:style>
  <w:style w:type="paragraph" w:styleId="Heading5">
    <w:name w:val="heading 5"/>
    <w:basedOn w:val="Normal"/>
    <w:next w:val="Normal"/>
    <w:pPr>
      <w:keepNext w:val="1"/>
      <w:keepLines w:val="1"/>
      <w:spacing w:after="80" w:before="240" w:lineRule="auto"/>
      <w:contextualSpacing w:val="1"/>
    </w:pPr>
    <w:rPr>
      <w:color w:val="666666"/>
      <w:sz w:val="22"/>
      <w:szCs w:val="22"/>
    </w:rPr>
  </w:style>
  <w:style w:type="paragraph" w:styleId="Heading6">
    <w:name w:val="heading 6"/>
    <w:basedOn w:val="Normal"/>
    <w:next w:val="Normal"/>
    <w:pPr>
      <w:keepNext w:val="1"/>
      <w:keepLines w:val="1"/>
      <w:spacing w:after="80" w:before="240" w:lineRule="auto"/>
      <w:contextualSpacing w:val="1"/>
    </w:pPr>
    <w:rPr>
      <w:i w:val="1"/>
      <w:color w:val="666666"/>
      <w:sz w:val="22"/>
      <w:szCs w:val="22"/>
    </w:rPr>
  </w:style>
  <w:style w:type="paragraph" w:styleId="Title">
    <w:name w:val="Title"/>
    <w:basedOn w:val="Normal"/>
    <w:next w:val="Normal"/>
    <w:pPr>
      <w:keepNext w:val="1"/>
      <w:keepLines w:val="1"/>
      <w:spacing w:after="60" w:before="0" w:lineRule="auto"/>
      <w:contextualSpacing w:val="1"/>
    </w:pPr>
    <w:rPr>
      <w:sz w:val="52"/>
      <w:szCs w:val="52"/>
    </w:rPr>
  </w:style>
  <w:style w:type="paragraph" w:styleId="Subtitle">
    <w:name w:val="Subtitle"/>
    <w:basedOn w:val="Normal"/>
    <w:next w:val="Normal"/>
    <w:pPr>
      <w:keepNext w:val="1"/>
      <w:keepLines w:val="1"/>
      <w:spacing w:after="320" w:before="0" w:lineRule="auto"/>
      <w:contextualSpacing w:val="1"/>
    </w:pPr>
    <w:rPr>
      <w:rFonts w:ascii="Arial" w:cs="Arial" w:eastAsia="Arial" w:hAnsi="Arial"/>
      <w:i w:val="0"/>
      <w:color w:val="666666"/>
      <w:sz w:val="30"/>
      <w:szCs w:val="30"/>
    </w:rPr>
  </w:style>
  <w:style w:type="table" w:styleId="Table1">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40" Type="http://schemas.openxmlformats.org/officeDocument/2006/relationships/hyperlink" Target="http://i.stack.imgur.com/D0SUf.png" TargetMode="External"/><Relationship Id="rId20" Type="http://schemas.openxmlformats.org/officeDocument/2006/relationships/image" Target="media/image37.jpg"/><Relationship Id="rId22" Type="http://schemas.openxmlformats.org/officeDocument/2006/relationships/image" Target="media/image25.jpg"/><Relationship Id="rId21" Type="http://schemas.openxmlformats.org/officeDocument/2006/relationships/image" Target="media/image43.jpg"/><Relationship Id="rId24" Type="http://schemas.openxmlformats.org/officeDocument/2006/relationships/image" Target="media/image41.png"/><Relationship Id="rId23" Type="http://schemas.openxmlformats.org/officeDocument/2006/relationships/image" Target="media/image38.jpg"/><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image" Target="media/image09.jpg"/><Relationship Id="rId26" Type="http://schemas.openxmlformats.org/officeDocument/2006/relationships/image" Target="media/image40.png"/><Relationship Id="rId25" Type="http://schemas.openxmlformats.org/officeDocument/2006/relationships/image" Target="media/image36.png"/><Relationship Id="rId28" Type="http://schemas.openxmlformats.org/officeDocument/2006/relationships/image" Target="media/image42.jpg"/><Relationship Id="rId27" Type="http://schemas.openxmlformats.org/officeDocument/2006/relationships/image" Target="media/image22.png"/><Relationship Id="rId5" Type="http://schemas.openxmlformats.org/officeDocument/2006/relationships/image" Target="media/image32.png"/><Relationship Id="rId6" Type="http://schemas.openxmlformats.org/officeDocument/2006/relationships/hyperlink" Target="http://swapfig.com" TargetMode="External"/><Relationship Id="rId29" Type="http://schemas.openxmlformats.org/officeDocument/2006/relationships/hyperlink" Target="http://www.miniaturetrading.com/" TargetMode="External"/><Relationship Id="rId7" Type="http://schemas.openxmlformats.org/officeDocument/2006/relationships/image" Target="media/image44.png"/><Relationship Id="rId8" Type="http://schemas.openxmlformats.org/officeDocument/2006/relationships/image" Target="media/image35.png"/><Relationship Id="rId31" Type="http://schemas.openxmlformats.org/officeDocument/2006/relationships/hyperlink" Target="http://swap.minifiguresseries.com" TargetMode="External"/><Relationship Id="rId30" Type="http://schemas.openxmlformats.org/officeDocument/2006/relationships/hyperlink" Target="http://swap.minifiguresseries.com" TargetMode="External"/><Relationship Id="rId11" Type="http://schemas.openxmlformats.org/officeDocument/2006/relationships/image" Target="media/image45.jpg"/><Relationship Id="rId33" Type="http://schemas.openxmlformats.org/officeDocument/2006/relationships/hyperlink" Target="https://squareup.com/global/en/register" TargetMode="External"/><Relationship Id="rId10" Type="http://schemas.openxmlformats.org/officeDocument/2006/relationships/image" Target="media/image28.jpg"/><Relationship Id="rId32" Type="http://schemas.openxmlformats.org/officeDocument/2006/relationships/hyperlink" Target="http://www.squarespace.com/" TargetMode="External"/><Relationship Id="rId13" Type="http://schemas.openxmlformats.org/officeDocument/2006/relationships/image" Target="media/image39.jpg"/><Relationship Id="rId35" Type="http://schemas.openxmlformats.org/officeDocument/2006/relationships/hyperlink" Target="http://fitforaframe.com" TargetMode="External"/><Relationship Id="rId12" Type="http://schemas.openxmlformats.org/officeDocument/2006/relationships/image" Target="media/image24.jpg"/><Relationship Id="rId34" Type="http://schemas.openxmlformats.org/officeDocument/2006/relationships/hyperlink" Target="https://www.giftrocket.com/" TargetMode="External"/><Relationship Id="rId15" Type="http://schemas.openxmlformats.org/officeDocument/2006/relationships/image" Target="media/image34.jpg"/><Relationship Id="rId37" Type="http://schemas.openxmlformats.org/officeDocument/2006/relationships/hyperlink" Target="http://www.toydesignserved.com" TargetMode="External"/><Relationship Id="rId14" Type="http://schemas.openxmlformats.org/officeDocument/2006/relationships/image" Target="media/image23.jpg"/><Relationship Id="rId36" Type="http://schemas.openxmlformats.org/officeDocument/2006/relationships/hyperlink" Target="https://teamtreehouse.com" TargetMode="External"/><Relationship Id="rId17" Type="http://schemas.openxmlformats.org/officeDocument/2006/relationships/image" Target="media/image33.jpg"/><Relationship Id="rId39" Type="http://schemas.openxmlformats.org/officeDocument/2006/relationships/hyperlink" Target="https://dribbble.com/shots/715555-User-Profile-Music" TargetMode="External"/><Relationship Id="rId16" Type="http://schemas.openxmlformats.org/officeDocument/2006/relationships/image" Target="media/image27.jpg"/><Relationship Id="rId38" Type="http://schemas.openxmlformats.org/officeDocument/2006/relationships/hyperlink" Target="https://dribbble.com/shots/809475-Education-platform-profile-page" TargetMode="External"/><Relationship Id="rId19" Type="http://schemas.openxmlformats.org/officeDocument/2006/relationships/image" Target="media/image26.jpg"/><Relationship Id="rId18" Type="http://schemas.openxmlformats.org/officeDocument/2006/relationships/image" Target="media/image04.jpg"/></Relationships>
</file>